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15C5E591" w14:textId="77777777" w:rsidR="001D4F77" w:rsidRPr="001D4F77" w:rsidRDefault="001D4F77" w:rsidP="001D4F77">
      <w:pPr>
        <w:jc w:val="both"/>
        <w:rPr>
          <w:color w:val="F7A538"/>
          <w:sz w:val="23"/>
          <w:szCs w:val="23"/>
        </w:rPr>
      </w:pPr>
      <w:r w:rsidRPr="001D4F77">
        <w:rPr>
          <w:color w:val="F7A538"/>
          <w:sz w:val="23"/>
          <w:szCs w:val="23"/>
        </w:rPr>
        <w:t>The following policy draft contains sections that would typically be found in an effective driver safety policy.  It IS NOT designed for you to ‘copy &amp; paste’, but rather as an outline template to reflect your own circumstances.</w:t>
      </w:r>
    </w:p>
    <w:p w14:paraId="64049A48" w14:textId="77777777" w:rsidR="001D4F77" w:rsidRPr="001D4F77" w:rsidRDefault="001D4F77" w:rsidP="001D4F77">
      <w:pPr>
        <w:jc w:val="both"/>
        <w:rPr>
          <w:color w:val="F7A538"/>
          <w:sz w:val="23"/>
          <w:szCs w:val="23"/>
        </w:rPr>
      </w:pPr>
      <w:r w:rsidRPr="001D4F77">
        <w:rPr>
          <w:color w:val="F7A538"/>
          <w:sz w:val="23"/>
          <w:szCs w:val="23"/>
        </w:rPr>
        <w:t>It is critically important to ensure that everyone can put the policy into practice, and that there are no conflicts with your operating practices and procedures, in all areas of your organisation.  Any safe driving policy is unlikely to be effective if there is anything operationally that prevents an employee complying with the policy and driving safely.</w:t>
      </w:r>
    </w:p>
    <w:p w14:paraId="1F9F9540" w14:textId="77777777" w:rsidR="001D4F77" w:rsidRPr="001D4F77" w:rsidRDefault="001D4F77" w:rsidP="001D4F77">
      <w:pPr>
        <w:jc w:val="both"/>
        <w:rPr>
          <w:color w:val="F7A538"/>
          <w:sz w:val="23"/>
          <w:szCs w:val="23"/>
        </w:rPr>
      </w:pPr>
      <w:r w:rsidRPr="001D4F77">
        <w:rPr>
          <w:color w:val="F7A538"/>
          <w:sz w:val="23"/>
          <w:szCs w:val="23"/>
        </w:rPr>
        <w:t>This covers ALL vehicle use.  If you have specialist vehicles, then these may require additional policies to cover the risks associated with their use.</w:t>
      </w:r>
    </w:p>
    <w:p w14:paraId="482D6A9A" w14:textId="77777777" w:rsidR="001D4F77" w:rsidRPr="001D4F77" w:rsidRDefault="001D4F77" w:rsidP="001D4F77">
      <w:pPr>
        <w:jc w:val="both"/>
        <w:rPr>
          <w:color w:val="F7A538"/>
          <w:sz w:val="23"/>
          <w:szCs w:val="23"/>
        </w:rPr>
      </w:pPr>
      <w:r w:rsidRPr="001D4F77">
        <w:rPr>
          <w:color w:val="F7A538"/>
          <w:sz w:val="23"/>
          <w:szCs w:val="23"/>
        </w:rPr>
        <w:t>This could be linked with the ORR management policy or as a stand-alone document.</w:t>
      </w:r>
    </w:p>
    <w:p w14:paraId="115F722F" w14:textId="77777777" w:rsidR="001D4F77" w:rsidRDefault="001D4F77" w:rsidP="001D4F77">
      <w:pPr>
        <w:rPr>
          <w:color w:val="FF0000"/>
          <w:sz w:val="23"/>
          <w:szCs w:val="23"/>
        </w:rPr>
      </w:pPr>
    </w:p>
    <w:p w14:paraId="15AC3F8E" w14:textId="77777777" w:rsidR="001D4F77" w:rsidRPr="001D4F77" w:rsidRDefault="001D4F77" w:rsidP="001D4F77">
      <w:pPr>
        <w:shd w:val="clear" w:color="auto" w:fill="1B8C89"/>
        <w:ind w:left="360"/>
        <w:rPr>
          <w:b/>
          <w:bCs/>
          <w:color w:val="FFFFFF" w:themeColor="background1"/>
        </w:rPr>
      </w:pPr>
      <w:r w:rsidRPr="001D4F77">
        <w:rPr>
          <w:b/>
          <w:bCs/>
          <w:color w:val="FFFFFF" w:themeColor="background1"/>
        </w:rPr>
        <w:t>Policy Statement</w:t>
      </w:r>
    </w:p>
    <w:p w14:paraId="0C0EF332" w14:textId="77777777" w:rsidR="001D4F77" w:rsidRDefault="001D4F77" w:rsidP="001D4F77">
      <w:pPr>
        <w:pStyle w:val="ListParagraph"/>
        <w:numPr>
          <w:ilvl w:val="1"/>
          <w:numId w:val="5"/>
        </w:numPr>
      </w:pPr>
      <w:r>
        <w:t>Introduction</w:t>
      </w:r>
    </w:p>
    <w:p w14:paraId="34947904" w14:textId="77777777" w:rsidR="001D4F77" w:rsidRDefault="001D4F77" w:rsidP="001D4F77">
      <w:pPr>
        <w:pStyle w:val="ListParagraph"/>
        <w:numPr>
          <w:ilvl w:val="2"/>
          <w:numId w:val="5"/>
        </w:numPr>
      </w:pPr>
      <w:r>
        <w:t>This should cover the reason why the organisation wants to manage the safety of employees who drive.  It should cover the scale of the problem from a risk of harm perspective, both to employees / contractors etc. but also to other road users. Include road safety data from the countries where you are operating.</w:t>
      </w:r>
    </w:p>
    <w:p w14:paraId="3EF35C9B" w14:textId="77777777" w:rsidR="001D4F77" w:rsidRDefault="001D4F77" w:rsidP="001D4F77">
      <w:pPr>
        <w:pStyle w:val="ListParagraph"/>
        <w:numPr>
          <w:ilvl w:val="1"/>
          <w:numId w:val="5"/>
        </w:numPr>
      </w:pPr>
      <w:r>
        <w:t>Aims</w:t>
      </w:r>
    </w:p>
    <w:p w14:paraId="19346B18" w14:textId="77777777" w:rsidR="001D4F77" w:rsidRDefault="001D4F77" w:rsidP="001D4F77">
      <w:pPr>
        <w:pStyle w:val="ListParagraph"/>
        <w:numPr>
          <w:ilvl w:val="2"/>
          <w:numId w:val="5"/>
        </w:numPr>
      </w:pPr>
      <w:r>
        <w:t>You should include a statement about what your aims are, such as, “This policy aims to minimise the risk of a collision occurring, and the associated risk of injury to vehicle occupants and other road users.”</w:t>
      </w:r>
    </w:p>
    <w:p w14:paraId="0AFD47D2" w14:textId="77777777" w:rsidR="001D4F77" w:rsidRDefault="001D4F77" w:rsidP="001D4F77">
      <w:pPr>
        <w:pStyle w:val="ListParagraph"/>
        <w:numPr>
          <w:ilvl w:val="1"/>
          <w:numId w:val="5"/>
        </w:numPr>
      </w:pPr>
      <w:r>
        <w:t>Scope</w:t>
      </w:r>
    </w:p>
    <w:p w14:paraId="31B8FD6F" w14:textId="77777777" w:rsidR="001D4F77" w:rsidRDefault="001D4F77" w:rsidP="001D4F77">
      <w:pPr>
        <w:pStyle w:val="ListParagraph"/>
        <w:numPr>
          <w:ilvl w:val="2"/>
          <w:numId w:val="5"/>
        </w:numPr>
      </w:pPr>
      <w:r>
        <w:t xml:space="preserve">This should cover who is covered by this policy.  It should include anyone who might drive on behalf of the organisation, in any vehicle.  It should include all permanent staff, any temporary staff or agency staff, occasional workers, contractors and anybody else who might be required to make a work-related journey. </w:t>
      </w:r>
    </w:p>
    <w:p w14:paraId="20DF635E" w14:textId="77777777" w:rsidR="001D4F77" w:rsidRDefault="001D4F77" w:rsidP="001D4F77">
      <w:pPr>
        <w:pStyle w:val="ListParagraph"/>
        <w:numPr>
          <w:ilvl w:val="2"/>
          <w:numId w:val="5"/>
        </w:numPr>
      </w:pPr>
      <w:r>
        <w:t>It should cover all vehicles that could be used to make work-related road journeys.  This includes company-owned vehicles, leased vehicles, hired vehicles, employee-owned vehicles, contractors’ vehicles, and any other vehicle that might be used.</w:t>
      </w:r>
    </w:p>
    <w:p w14:paraId="34F3D109" w14:textId="77777777" w:rsidR="001D4F77" w:rsidRDefault="001D4F77" w:rsidP="001D4F77">
      <w:pPr>
        <w:pStyle w:val="ListParagraph"/>
      </w:pPr>
    </w:p>
    <w:p w14:paraId="142B5CA0" w14:textId="77777777" w:rsidR="001D4F77" w:rsidRDefault="001D4F77">
      <w:pPr>
        <w:rPr>
          <w:b/>
          <w:bCs/>
          <w:color w:val="FFFFFF" w:themeColor="background1"/>
        </w:rPr>
      </w:pPr>
      <w:r>
        <w:rPr>
          <w:b/>
          <w:bCs/>
          <w:color w:val="FFFFFF" w:themeColor="background1"/>
        </w:rPr>
        <w:br w:type="page"/>
      </w:r>
    </w:p>
    <w:p w14:paraId="08A70F7A" w14:textId="7841ECEE" w:rsidR="001D4F77" w:rsidRPr="001D4F77" w:rsidRDefault="001D4F77" w:rsidP="001D4F77">
      <w:pPr>
        <w:shd w:val="clear" w:color="auto" w:fill="1B8C89"/>
        <w:ind w:left="360"/>
        <w:rPr>
          <w:b/>
          <w:bCs/>
          <w:color w:val="FFFFFF" w:themeColor="background1"/>
        </w:rPr>
      </w:pPr>
      <w:bookmarkStart w:id="1" w:name="_GoBack"/>
      <w:bookmarkEnd w:id="1"/>
      <w:r w:rsidRPr="001D4F77">
        <w:rPr>
          <w:b/>
          <w:bCs/>
          <w:color w:val="FFFFFF" w:themeColor="background1"/>
        </w:rPr>
        <w:lastRenderedPageBreak/>
        <w:t>Safe driving</w:t>
      </w:r>
    </w:p>
    <w:p w14:paraId="0C09808F" w14:textId="77777777" w:rsidR="001D4F77" w:rsidRDefault="001D4F77" w:rsidP="001D4F77">
      <w:pPr>
        <w:pStyle w:val="ListParagraph"/>
        <w:numPr>
          <w:ilvl w:val="1"/>
          <w:numId w:val="5"/>
        </w:numPr>
      </w:pPr>
      <w:r>
        <w:t>General</w:t>
      </w:r>
    </w:p>
    <w:p w14:paraId="63959B21" w14:textId="77777777" w:rsidR="001D4F77" w:rsidRDefault="001D4F77" w:rsidP="001D4F77">
      <w:pPr>
        <w:pStyle w:val="ListParagraph"/>
        <w:numPr>
          <w:ilvl w:val="2"/>
          <w:numId w:val="5"/>
        </w:numPr>
      </w:pPr>
      <w:r>
        <w:t>Employees are always expected to drive safely and defensively, to help minimise the chances of a collision occurring.</w:t>
      </w:r>
    </w:p>
    <w:p w14:paraId="7D6D2F21" w14:textId="77777777" w:rsidR="001D4F77" w:rsidRDefault="001D4F77" w:rsidP="001D4F77">
      <w:pPr>
        <w:pStyle w:val="ListParagraph"/>
        <w:numPr>
          <w:ilvl w:val="2"/>
          <w:numId w:val="5"/>
        </w:numPr>
      </w:pPr>
      <w:r>
        <w:t>Employees must always comply with the Law.</w:t>
      </w:r>
    </w:p>
    <w:p w14:paraId="60B605A3" w14:textId="77777777" w:rsidR="001D4F77" w:rsidRDefault="001D4F77" w:rsidP="001D4F77">
      <w:pPr>
        <w:pStyle w:val="ListParagraph"/>
        <w:numPr>
          <w:ilvl w:val="2"/>
          <w:numId w:val="5"/>
        </w:numPr>
      </w:pPr>
      <w:r>
        <w:t xml:space="preserve">Always adapt </w:t>
      </w:r>
      <w:proofErr w:type="spellStart"/>
      <w:r>
        <w:t>your</w:t>
      </w:r>
      <w:proofErr w:type="spellEnd"/>
      <w:r>
        <w:t xml:space="preserve"> driving to the current road conditions.  There are many situations where you will need to slow down, such as on congested roads or in bad weather conditions.</w:t>
      </w:r>
    </w:p>
    <w:p w14:paraId="420339C6" w14:textId="77777777" w:rsidR="001D4F77" w:rsidRDefault="001D4F77" w:rsidP="001D4F77">
      <w:pPr>
        <w:pStyle w:val="ListParagraph"/>
        <w:numPr>
          <w:ilvl w:val="2"/>
          <w:numId w:val="5"/>
        </w:numPr>
      </w:pPr>
      <w:r>
        <w:t>Never react to provocation from other drivers (‘road rage’) – always drive in a safe and courteous manner, and accept that other road users will make errors, and acknowledge to other drivers when you have made an error.</w:t>
      </w:r>
    </w:p>
    <w:p w14:paraId="10CC2890" w14:textId="77777777" w:rsidR="001D4F77" w:rsidRDefault="001D4F77" w:rsidP="001D4F77">
      <w:pPr>
        <w:pStyle w:val="ListParagraph"/>
        <w:numPr>
          <w:ilvl w:val="2"/>
          <w:numId w:val="5"/>
        </w:numPr>
      </w:pPr>
      <w:r>
        <w:t>Always maintain a safe following distance from the vehicle in front:</w:t>
      </w:r>
    </w:p>
    <w:p w14:paraId="033CE8AB" w14:textId="77777777" w:rsidR="001D4F77" w:rsidRDefault="001D4F77" w:rsidP="001D4F77">
      <w:pPr>
        <w:pStyle w:val="ListParagraph"/>
        <w:numPr>
          <w:ilvl w:val="3"/>
          <w:numId w:val="5"/>
        </w:numPr>
      </w:pPr>
      <w:r>
        <w:t>Maintain a minimum 2 second gap to the vehicle in front of you in good conditions</w:t>
      </w:r>
    </w:p>
    <w:p w14:paraId="52B69F1E" w14:textId="77777777" w:rsidR="001D4F77" w:rsidRDefault="001D4F77" w:rsidP="001D4F77">
      <w:pPr>
        <w:pStyle w:val="ListParagraph"/>
        <w:numPr>
          <w:ilvl w:val="3"/>
          <w:numId w:val="5"/>
        </w:numPr>
      </w:pPr>
      <w:r>
        <w:t>Increase this to a minimum 4 second gap to the vehicle in front of you in poor weather conditions or when travelling on a poor road surface.</w:t>
      </w:r>
    </w:p>
    <w:p w14:paraId="4303282E" w14:textId="77777777" w:rsidR="001D4F77" w:rsidRDefault="001D4F77" w:rsidP="001D4F77">
      <w:pPr>
        <w:pStyle w:val="ListParagraph"/>
        <w:numPr>
          <w:ilvl w:val="3"/>
          <w:numId w:val="5"/>
        </w:numPr>
      </w:pPr>
      <w:r>
        <w:t xml:space="preserve">Allow 10x the stopping distance on roads covered with ice or snow (if the journey is </w:t>
      </w:r>
      <w:proofErr w:type="gramStart"/>
      <w:r>
        <w:t>absolutely necessary</w:t>
      </w:r>
      <w:proofErr w:type="gramEnd"/>
      <w:r>
        <w:t>).</w:t>
      </w:r>
    </w:p>
    <w:p w14:paraId="6B2934DD" w14:textId="77777777" w:rsidR="001D4F77" w:rsidRDefault="001D4F77" w:rsidP="001D4F77">
      <w:pPr>
        <w:pStyle w:val="ListParagraph"/>
        <w:numPr>
          <w:ilvl w:val="3"/>
          <w:numId w:val="5"/>
        </w:numPr>
      </w:pPr>
      <w:r>
        <w:t xml:space="preserve">If the vehicle behind is travelling too close, increase your following distance, to lessen the risk being hit from behind. </w:t>
      </w:r>
    </w:p>
    <w:p w14:paraId="26DDFF6B" w14:textId="77777777" w:rsidR="001D4F77" w:rsidRDefault="001D4F77" w:rsidP="001D4F77">
      <w:pPr>
        <w:pStyle w:val="ListParagraph"/>
      </w:pPr>
    </w:p>
    <w:p w14:paraId="2D9C6C89" w14:textId="77777777" w:rsidR="001D4F77" w:rsidRPr="001D4F77" w:rsidRDefault="001D4F77" w:rsidP="001D4F77">
      <w:pPr>
        <w:shd w:val="clear" w:color="auto" w:fill="1B8C89"/>
        <w:ind w:left="360"/>
        <w:rPr>
          <w:b/>
          <w:bCs/>
          <w:color w:val="FFFFFF" w:themeColor="background1"/>
        </w:rPr>
      </w:pPr>
      <w:r w:rsidRPr="001D4F77">
        <w:rPr>
          <w:b/>
          <w:bCs/>
          <w:color w:val="FFFFFF" w:themeColor="background1"/>
        </w:rPr>
        <w:t>Driver wellbeing</w:t>
      </w:r>
    </w:p>
    <w:p w14:paraId="64FC943E" w14:textId="77777777" w:rsidR="001D4F77" w:rsidRPr="001D4F77" w:rsidRDefault="001D4F77" w:rsidP="001D4F77">
      <w:pPr>
        <w:ind w:firstLine="720"/>
        <w:rPr>
          <w:i/>
          <w:iCs/>
          <w:color w:val="F7A538"/>
        </w:rPr>
      </w:pPr>
      <w:r w:rsidRPr="001D4F77">
        <w:rPr>
          <w:i/>
          <w:iCs/>
          <w:color w:val="F7A538"/>
        </w:rPr>
        <w:t>To give emphasis to this important topic, this could be a separate policy.</w:t>
      </w:r>
    </w:p>
    <w:p w14:paraId="48CFEB82" w14:textId="77777777" w:rsidR="001D4F77" w:rsidRDefault="001D4F77" w:rsidP="001D4F77">
      <w:pPr>
        <w:pStyle w:val="ListParagraph"/>
        <w:numPr>
          <w:ilvl w:val="1"/>
          <w:numId w:val="5"/>
        </w:numPr>
      </w:pPr>
      <w:r>
        <w:t xml:space="preserve">Employees must ensure that they are always fit to drive. </w:t>
      </w:r>
    </w:p>
    <w:p w14:paraId="6B8AC406" w14:textId="77777777" w:rsidR="001D4F77" w:rsidRDefault="001D4F77" w:rsidP="001D4F77">
      <w:pPr>
        <w:pStyle w:val="ListParagraph"/>
        <w:numPr>
          <w:ilvl w:val="1"/>
          <w:numId w:val="5"/>
        </w:numPr>
      </w:pPr>
      <w:r>
        <w:t>Any medical condition that makes driving unsafe must be disclosed to HR and the driver must not drive.</w:t>
      </w:r>
    </w:p>
    <w:p w14:paraId="458F064D" w14:textId="77777777" w:rsidR="001D4F77" w:rsidRDefault="001D4F77" w:rsidP="001D4F77">
      <w:pPr>
        <w:pStyle w:val="ListParagraph"/>
        <w:numPr>
          <w:ilvl w:val="1"/>
          <w:numId w:val="5"/>
        </w:numPr>
      </w:pPr>
      <w:r>
        <w:t>Before making any road journey, employees must be:</w:t>
      </w:r>
    </w:p>
    <w:p w14:paraId="1AF19603" w14:textId="77777777" w:rsidR="001D4F77" w:rsidRDefault="001D4F77" w:rsidP="001D4F77">
      <w:pPr>
        <w:pStyle w:val="ListParagraph"/>
        <w:numPr>
          <w:ilvl w:val="2"/>
          <w:numId w:val="5"/>
        </w:numPr>
      </w:pPr>
      <w:r>
        <w:t>Alcohol free.</w:t>
      </w:r>
    </w:p>
    <w:p w14:paraId="4114A2FE" w14:textId="77777777" w:rsidR="001D4F77" w:rsidRDefault="001D4F77" w:rsidP="001D4F77">
      <w:pPr>
        <w:pStyle w:val="ListParagraph"/>
        <w:numPr>
          <w:ilvl w:val="2"/>
          <w:numId w:val="5"/>
        </w:numPr>
      </w:pPr>
      <w:r>
        <w:t>Drug free.</w:t>
      </w:r>
    </w:p>
    <w:p w14:paraId="4FBDC310" w14:textId="77777777" w:rsidR="001D4F77" w:rsidRDefault="001D4F77" w:rsidP="001D4F77">
      <w:pPr>
        <w:pStyle w:val="ListParagraph"/>
        <w:numPr>
          <w:ilvl w:val="2"/>
          <w:numId w:val="5"/>
        </w:numPr>
      </w:pPr>
      <w:r>
        <w:t>Not taking any medication that may induce drowsiness.</w:t>
      </w:r>
    </w:p>
    <w:p w14:paraId="3DF12005" w14:textId="77777777" w:rsidR="001D4F77" w:rsidRDefault="001D4F77" w:rsidP="001D4F77">
      <w:pPr>
        <w:pStyle w:val="ListParagraph"/>
        <w:numPr>
          <w:ilvl w:val="2"/>
          <w:numId w:val="5"/>
        </w:numPr>
      </w:pPr>
      <w:r>
        <w:t>Not be tired or fatigued.</w:t>
      </w:r>
    </w:p>
    <w:p w14:paraId="6666262C" w14:textId="77777777" w:rsidR="001D4F77" w:rsidRDefault="001D4F77" w:rsidP="001D4F77">
      <w:pPr>
        <w:pStyle w:val="ListParagraph"/>
        <w:numPr>
          <w:ilvl w:val="1"/>
          <w:numId w:val="5"/>
        </w:numPr>
      </w:pPr>
      <w:r>
        <w:t>Ergonomics</w:t>
      </w:r>
    </w:p>
    <w:p w14:paraId="77D35553" w14:textId="77777777" w:rsidR="001D4F77" w:rsidRDefault="001D4F77" w:rsidP="001D4F77">
      <w:pPr>
        <w:pStyle w:val="ListParagraph"/>
        <w:numPr>
          <w:ilvl w:val="2"/>
          <w:numId w:val="5"/>
        </w:numPr>
      </w:pPr>
      <w:r>
        <w:t>Seating position</w:t>
      </w:r>
    </w:p>
    <w:p w14:paraId="017D4E36" w14:textId="77777777" w:rsidR="001D4F77" w:rsidRDefault="001D4F77" w:rsidP="001D4F77">
      <w:pPr>
        <w:pStyle w:val="ListParagraph"/>
        <w:numPr>
          <w:ilvl w:val="3"/>
          <w:numId w:val="5"/>
        </w:numPr>
      </w:pPr>
      <w:r>
        <w:t>Drivers should ensure that their seat, steering wheel and mirrors are adjusted to minimise the risk of fatigue when driving, and to give them maximum visibility and vehicle control.  Training may be required.</w:t>
      </w:r>
    </w:p>
    <w:p w14:paraId="3F2E273D" w14:textId="77777777" w:rsidR="001D4F77" w:rsidRDefault="001D4F77" w:rsidP="001D4F77">
      <w:pPr>
        <w:pStyle w:val="ListParagraph"/>
        <w:numPr>
          <w:ilvl w:val="2"/>
          <w:numId w:val="5"/>
        </w:numPr>
      </w:pPr>
      <w:r>
        <w:t>Head restraints</w:t>
      </w:r>
    </w:p>
    <w:p w14:paraId="68A41CC9" w14:textId="77777777" w:rsidR="001D4F77" w:rsidRDefault="001D4F77" w:rsidP="001D4F77">
      <w:pPr>
        <w:pStyle w:val="ListParagraph"/>
        <w:numPr>
          <w:ilvl w:val="3"/>
          <w:numId w:val="5"/>
        </w:numPr>
      </w:pPr>
      <w:r>
        <w:t>Head restraints should always be adjusted correctly, to ensure than in the event of a collision, injuries to the neck are minimised.  The driver should ensure that any passengers adjust their head restraints accordingly before commencing the journey.</w:t>
      </w:r>
    </w:p>
    <w:p w14:paraId="7AF13736" w14:textId="77777777" w:rsidR="001D4F77" w:rsidRDefault="001D4F77" w:rsidP="001D4F77"/>
    <w:p w14:paraId="12E01DE9" w14:textId="77777777" w:rsidR="001D4F77" w:rsidRPr="001D4F77" w:rsidRDefault="001D4F77" w:rsidP="001D4F77">
      <w:pPr>
        <w:shd w:val="clear" w:color="auto" w:fill="1B8C89"/>
        <w:ind w:left="360"/>
        <w:rPr>
          <w:b/>
          <w:bCs/>
          <w:color w:val="FFFFFF" w:themeColor="background1"/>
        </w:rPr>
      </w:pPr>
      <w:r w:rsidRPr="001D4F77">
        <w:rPr>
          <w:b/>
          <w:bCs/>
          <w:color w:val="FFFFFF" w:themeColor="background1"/>
        </w:rPr>
        <w:lastRenderedPageBreak/>
        <w:t>Speed management</w:t>
      </w:r>
    </w:p>
    <w:p w14:paraId="3AE840E5" w14:textId="77777777" w:rsidR="001D4F77" w:rsidRPr="001D4F77" w:rsidRDefault="001D4F77" w:rsidP="001D4F77">
      <w:pPr>
        <w:ind w:firstLine="720"/>
        <w:rPr>
          <w:i/>
          <w:iCs/>
          <w:color w:val="F7A538"/>
        </w:rPr>
      </w:pPr>
      <w:r w:rsidRPr="001D4F77">
        <w:rPr>
          <w:i/>
          <w:iCs/>
          <w:color w:val="F7A538"/>
        </w:rPr>
        <w:t>To give emphasis to this important topic, this could be a separate policy.</w:t>
      </w:r>
    </w:p>
    <w:p w14:paraId="7B0E7571" w14:textId="77777777" w:rsidR="001D4F77" w:rsidRDefault="001D4F77" w:rsidP="001D4F77">
      <w:pPr>
        <w:pStyle w:val="ListParagraph"/>
        <w:numPr>
          <w:ilvl w:val="1"/>
          <w:numId w:val="5"/>
        </w:numPr>
      </w:pPr>
      <w:r>
        <w:t>Employees must never exceed the posted speed limit of any road.  This includes site speed limits.</w:t>
      </w:r>
    </w:p>
    <w:p w14:paraId="74BC7199" w14:textId="77777777" w:rsidR="001D4F77" w:rsidRDefault="001D4F77" w:rsidP="001D4F77">
      <w:pPr>
        <w:pStyle w:val="ListParagraph"/>
        <w:numPr>
          <w:ilvl w:val="1"/>
          <w:numId w:val="5"/>
        </w:numPr>
      </w:pPr>
      <w:r>
        <w:t>Never treat the speed limit as a target.  It is the maximum speed you can travel at, but in many circumstances, it will not be safe to travel at these speeds, such as:</w:t>
      </w:r>
    </w:p>
    <w:p w14:paraId="7C5EFD07" w14:textId="77777777" w:rsidR="001D4F77" w:rsidRDefault="001D4F77" w:rsidP="001D4F77">
      <w:pPr>
        <w:pStyle w:val="ListParagraph"/>
        <w:numPr>
          <w:ilvl w:val="2"/>
          <w:numId w:val="5"/>
        </w:numPr>
      </w:pPr>
      <w:r>
        <w:t>When there are pedestrians nearby, on unfenced roads.</w:t>
      </w:r>
    </w:p>
    <w:p w14:paraId="631DFEE2" w14:textId="77777777" w:rsidR="001D4F77" w:rsidRDefault="001D4F77" w:rsidP="001D4F77">
      <w:pPr>
        <w:pStyle w:val="ListParagraph"/>
        <w:numPr>
          <w:ilvl w:val="2"/>
          <w:numId w:val="5"/>
        </w:numPr>
      </w:pPr>
      <w:r>
        <w:t>Near schools, especially when children are using the roads.</w:t>
      </w:r>
    </w:p>
    <w:p w14:paraId="10C8225C" w14:textId="77777777" w:rsidR="001D4F77" w:rsidRDefault="001D4F77" w:rsidP="001D4F77">
      <w:pPr>
        <w:pStyle w:val="ListParagraph"/>
        <w:numPr>
          <w:ilvl w:val="2"/>
          <w:numId w:val="5"/>
        </w:numPr>
      </w:pPr>
      <w:r>
        <w:t>When the roads are congested.</w:t>
      </w:r>
    </w:p>
    <w:p w14:paraId="68DAD95E" w14:textId="77777777" w:rsidR="001D4F77" w:rsidRDefault="001D4F77" w:rsidP="001D4F77">
      <w:pPr>
        <w:pStyle w:val="ListParagraph"/>
        <w:numPr>
          <w:ilvl w:val="2"/>
          <w:numId w:val="5"/>
        </w:numPr>
      </w:pPr>
      <w:r>
        <w:t>When driving in bad weather conditions.</w:t>
      </w:r>
    </w:p>
    <w:p w14:paraId="2ED1E2F6" w14:textId="77777777" w:rsidR="001D4F77" w:rsidRDefault="001D4F77" w:rsidP="001D4F77">
      <w:pPr>
        <w:pStyle w:val="ListParagraph"/>
        <w:numPr>
          <w:ilvl w:val="2"/>
          <w:numId w:val="5"/>
        </w:numPr>
      </w:pPr>
      <w:r>
        <w:t>When there is snow or ice on the road.</w:t>
      </w:r>
    </w:p>
    <w:p w14:paraId="44FCBBDA" w14:textId="77777777" w:rsidR="001D4F77" w:rsidRDefault="001D4F77" w:rsidP="001D4F77">
      <w:pPr>
        <w:pStyle w:val="ListParagraph"/>
        <w:numPr>
          <w:ilvl w:val="2"/>
          <w:numId w:val="5"/>
        </w:numPr>
      </w:pPr>
      <w:r>
        <w:t>When the road surface is in poor condition.</w:t>
      </w:r>
    </w:p>
    <w:p w14:paraId="2EBF74C9" w14:textId="77777777" w:rsidR="001D4F77" w:rsidRDefault="001D4F77" w:rsidP="001D4F77">
      <w:pPr>
        <w:pStyle w:val="ListParagraph"/>
        <w:numPr>
          <w:ilvl w:val="2"/>
          <w:numId w:val="5"/>
        </w:numPr>
      </w:pPr>
      <w:r>
        <w:t>When visibility is poor.</w:t>
      </w:r>
    </w:p>
    <w:p w14:paraId="01F00DA7" w14:textId="77777777" w:rsidR="001D4F77" w:rsidRDefault="001D4F77" w:rsidP="001D4F77">
      <w:pPr>
        <w:pStyle w:val="ListParagraph"/>
        <w:numPr>
          <w:ilvl w:val="2"/>
          <w:numId w:val="5"/>
        </w:numPr>
      </w:pPr>
      <w:r>
        <w:t>At night.</w:t>
      </w:r>
    </w:p>
    <w:p w14:paraId="71486FD8" w14:textId="77777777" w:rsidR="001D4F77" w:rsidRDefault="001D4F77" w:rsidP="001D4F77">
      <w:pPr>
        <w:pStyle w:val="ListParagraph"/>
        <w:numPr>
          <w:ilvl w:val="2"/>
          <w:numId w:val="5"/>
        </w:numPr>
      </w:pPr>
      <w:r>
        <w:t>When driving towards a low sun.</w:t>
      </w:r>
    </w:p>
    <w:p w14:paraId="02F7A9CF" w14:textId="77777777" w:rsidR="001D4F77" w:rsidRDefault="001D4F77" w:rsidP="001D4F77">
      <w:pPr>
        <w:pStyle w:val="ListParagraph"/>
        <w:numPr>
          <w:ilvl w:val="2"/>
          <w:numId w:val="5"/>
        </w:numPr>
      </w:pPr>
      <w:r>
        <w:t>On the approach to traffic lights.</w:t>
      </w:r>
    </w:p>
    <w:p w14:paraId="723A29D0" w14:textId="77777777" w:rsidR="001D4F77" w:rsidRDefault="001D4F77" w:rsidP="001D4F77">
      <w:pPr>
        <w:pStyle w:val="ListParagraph"/>
        <w:numPr>
          <w:ilvl w:val="1"/>
          <w:numId w:val="5"/>
        </w:numPr>
      </w:pPr>
      <w:r>
        <w:t xml:space="preserve">If vehicles are fitted with speed limiting technology, such as Intelligent Speed Adaptation (ISA) or a speed limiter, then this can be used to help keep within the speed limit. </w:t>
      </w:r>
    </w:p>
    <w:p w14:paraId="3C62F292" w14:textId="77777777" w:rsidR="001D4F77" w:rsidRDefault="001D4F77" w:rsidP="001D4F77">
      <w:pPr>
        <w:pStyle w:val="ListParagraph"/>
        <w:numPr>
          <w:ilvl w:val="1"/>
          <w:numId w:val="5"/>
        </w:numPr>
      </w:pPr>
      <w:r>
        <w:t>Cruise control can help drivers keep to the speed limit.  Adaptive Cruise Control (ACC) can also help maintain safe following distances in good weather conditions.</w:t>
      </w:r>
    </w:p>
    <w:p w14:paraId="3B00AC12" w14:textId="77777777" w:rsidR="001D4F77" w:rsidRDefault="001D4F77" w:rsidP="001D4F77">
      <w:pPr>
        <w:pStyle w:val="ListParagraph"/>
        <w:numPr>
          <w:ilvl w:val="1"/>
          <w:numId w:val="5"/>
        </w:numPr>
      </w:pPr>
      <w:r>
        <w:t>If vehicles are fitted with telematic systems, these can be used to help drivers understand where they might have been driving at an inappropriate speed.</w:t>
      </w:r>
    </w:p>
    <w:p w14:paraId="23D610FF" w14:textId="77777777" w:rsidR="001D4F77" w:rsidRDefault="001D4F77" w:rsidP="001D4F77">
      <w:pPr>
        <w:pStyle w:val="ListParagraph"/>
      </w:pPr>
    </w:p>
    <w:p w14:paraId="6656D409" w14:textId="77777777" w:rsidR="001D4F77" w:rsidRPr="001D4F77" w:rsidRDefault="001D4F77" w:rsidP="001D4F77">
      <w:pPr>
        <w:shd w:val="clear" w:color="auto" w:fill="1B8C89"/>
        <w:ind w:left="360"/>
        <w:rPr>
          <w:b/>
          <w:bCs/>
          <w:color w:val="FFFFFF" w:themeColor="background1"/>
        </w:rPr>
      </w:pPr>
      <w:r w:rsidRPr="001D4F77">
        <w:rPr>
          <w:b/>
          <w:bCs/>
          <w:color w:val="FFFFFF" w:themeColor="background1"/>
        </w:rPr>
        <w:t>Fatigue management</w:t>
      </w:r>
    </w:p>
    <w:p w14:paraId="2C114F76" w14:textId="77777777" w:rsidR="001D4F77" w:rsidRPr="001D4F77" w:rsidRDefault="001D4F77" w:rsidP="001D4F77">
      <w:pPr>
        <w:ind w:firstLine="720"/>
        <w:rPr>
          <w:i/>
          <w:iCs/>
          <w:color w:val="F7A538"/>
        </w:rPr>
      </w:pPr>
      <w:r w:rsidRPr="001D4F77">
        <w:rPr>
          <w:i/>
          <w:iCs/>
          <w:color w:val="F7A538"/>
        </w:rPr>
        <w:t>To give emphasis to this important topic, this could be a separate policy.</w:t>
      </w:r>
    </w:p>
    <w:p w14:paraId="2F2234D0" w14:textId="77777777" w:rsidR="001D4F77" w:rsidRDefault="001D4F77" w:rsidP="001D4F77">
      <w:pPr>
        <w:pStyle w:val="ListParagraph"/>
        <w:numPr>
          <w:ilvl w:val="1"/>
          <w:numId w:val="5"/>
        </w:numPr>
      </w:pPr>
      <w:r>
        <w:t>Implement maximum times based on the total length of the working day, including commuting, driving and working.  To minimise the risk of fatigue, this should be an absolute maximum of 12h.  If the employee’s maximum length of working day is regularly 12h, then this time should be reduced.</w:t>
      </w:r>
    </w:p>
    <w:p w14:paraId="4E50EC53" w14:textId="77777777" w:rsidR="001D4F77" w:rsidRDefault="001D4F77" w:rsidP="001D4F77">
      <w:pPr>
        <w:pStyle w:val="ListParagraph"/>
        <w:numPr>
          <w:ilvl w:val="1"/>
          <w:numId w:val="5"/>
        </w:numPr>
      </w:pPr>
      <w:r>
        <w:t>Implement a maximum distance than can be driven in one day.  This will depend on the nature of the work, the local infrastructure and typical congestion.</w:t>
      </w:r>
    </w:p>
    <w:p w14:paraId="1187010D" w14:textId="77777777" w:rsidR="001D4F77" w:rsidRDefault="001D4F77" w:rsidP="001D4F77">
      <w:pPr>
        <w:pStyle w:val="ListParagraph"/>
        <w:numPr>
          <w:ilvl w:val="1"/>
          <w:numId w:val="5"/>
        </w:numPr>
      </w:pPr>
      <w:r>
        <w:t>Wherever possible, eliminate driving between midnight and 6am; this is the highest risk time for fatigue-related collisions.</w:t>
      </w:r>
    </w:p>
    <w:p w14:paraId="033FFB7C" w14:textId="77777777" w:rsidR="001D4F77" w:rsidRDefault="001D4F77" w:rsidP="001D4F77">
      <w:pPr>
        <w:pStyle w:val="ListParagraph"/>
        <w:numPr>
          <w:ilvl w:val="1"/>
          <w:numId w:val="5"/>
        </w:numPr>
      </w:pPr>
      <w:r>
        <w:t xml:space="preserve">Reinforce the need to get regular, </w:t>
      </w:r>
      <w:proofErr w:type="gramStart"/>
      <w:r>
        <w:t>sufficient</w:t>
      </w:r>
      <w:proofErr w:type="gramEnd"/>
      <w:r>
        <w:t xml:space="preserve"> and high-quality sleep.</w:t>
      </w:r>
    </w:p>
    <w:p w14:paraId="489F7A85" w14:textId="77777777" w:rsidR="001D4F77" w:rsidRDefault="001D4F77" w:rsidP="001D4F77">
      <w:pPr>
        <w:pStyle w:val="ListParagraph"/>
        <w:numPr>
          <w:ilvl w:val="2"/>
          <w:numId w:val="5"/>
        </w:numPr>
      </w:pPr>
      <w:r>
        <w:t>If an employee is seen to be tired, then they should not be allowed to drive.</w:t>
      </w:r>
    </w:p>
    <w:p w14:paraId="292C1C2F" w14:textId="77777777" w:rsidR="001D4F77" w:rsidRDefault="001D4F77" w:rsidP="001D4F77">
      <w:pPr>
        <w:pStyle w:val="ListParagraph"/>
        <w:numPr>
          <w:ilvl w:val="1"/>
          <w:numId w:val="5"/>
        </w:numPr>
      </w:pPr>
      <w:r>
        <w:t xml:space="preserve">Breaks should be taken from driving every 2h, or sooner if the driver starts to feel tired/fatigued.  Breaks should be 15-20 minutes.  </w:t>
      </w:r>
    </w:p>
    <w:p w14:paraId="1C41F5B7" w14:textId="77777777" w:rsidR="001D4F77" w:rsidRDefault="001D4F77" w:rsidP="001D4F77">
      <w:pPr>
        <w:pStyle w:val="ListParagraph"/>
        <w:numPr>
          <w:ilvl w:val="1"/>
          <w:numId w:val="5"/>
        </w:numPr>
      </w:pPr>
      <w:r>
        <w:t>Drivers should stay hydrated to avoid the early onset of fatigue.</w:t>
      </w:r>
    </w:p>
    <w:p w14:paraId="297C41A0" w14:textId="77777777" w:rsidR="001D4F77" w:rsidRDefault="001D4F77" w:rsidP="001D4F77">
      <w:pPr>
        <w:pStyle w:val="ListParagraph"/>
        <w:numPr>
          <w:ilvl w:val="1"/>
          <w:numId w:val="5"/>
        </w:numPr>
      </w:pPr>
      <w:r>
        <w:t>Drivers should achieve the correct seating position, to help prevent the early onset of fatigue.</w:t>
      </w:r>
    </w:p>
    <w:p w14:paraId="1EEE704B" w14:textId="77777777" w:rsidR="001D4F77" w:rsidRDefault="001D4F77" w:rsidP="001D4F77">
      <w:pPr>
        <w:pStyle w:val="ListParagraph"/>
        <w:numPr>
          <w:ilvl w:val="1"/>
          <w:numId w:val="5"/>
        </w:numPr>
      </w:pPr>
      <w:r>
        <w:t>Ensure that any medication taken, whether this is prescribed our purchased from a pharmacy, does not have induce drowsiness.</w:t>
      </w:r>
    </w:p>
    <w:p w14:paraId="3C56A691" w14:textId="77777777" w:rsidR="001D4F77" w:rsidRDefault="001D4F77" w:rsidP="001D4F77">
      <w:pPr>
        <w:pStyle w:val="ListParagraph"/>
      </w:pPr>
    </w:p>
    <w:p w14:paraId="6340E0CA" w14:textId="77777777" w:rsidR="001D4F77" w:rsidRPr="001D4F77" w:rsidRDefault="001D4F77" w:rsidP="001D4F77">
      <w:pPr>
        <w:shd w:val="clear" w:color="auto" w:fill="1B8C89"/>
        <w:ind w:left="360"/>
        <w:rPr>
          <w:b/>
          <w:bCs/>
          <w:color w:val="FFFFFF" w:themeColor="background1"/>
        </w:rPr>
      </w:pPr>
      <w:r w:rsidRPr="001D4F77">
        <w:rPr>
          <w:b/>
          <w:bCs/>
          <w:color w:val="FFFFFF" w:themeColor="background1"/>
        </w:rPr>
        <w:lastRenderedPageBreak/>
        <w:t>Impaired driving management</w:t>
      </w:r>
    </w:p>
    <w:p w14:paraId="4AFC9699" w14:textId="77777777" w:rsidR="001D4F77" w:rsidRPr="001D4F77" w:rsidRDefault="001D4F77" w:rsidP="001D4F77">
      <w:pPr>
        <w:ind w:firstLine="720"/>
        <w:rPr>
          <w:i/>
          <w:iCs/>
          <w:color w:val="F7A538"/>
        </w:rPr>
      </w:pPr>
      <w:r w:rsidRPr="001D4F77">
        <w:rPr>
          <w:i/>
          <w:iCs/>
          <w:color w:val="F7A538"/>
        </w:rPr>
        <w:t>To give emphasis to this important topic, this could be a separate policy.</w:t>
      </w:r>
    </w:p>
    <w:p w14:paraId="572A5707" w14:textId="77777777" w:rsidR="001D4F77" w:rsidRDefault="001D4F77" w:rsidP="001D4F77">
      <w:pPr>
        <w:pStyle w:val="ListParagraph"/>
        <w:numPr>
          <w:ilvl w:val="1"/>
          <w:numId w:val="5"/>
        </w:numPr>
      </w:pPr>
      <w:r>
        <w:t>Drivers should be alcohol-free whenever driving.</w:t>
      </w:r>
    </w:p>
    <w:p w14:paraId="0E599385" w14:textId="77777777" w:rsidR="001D4F77" w:rsidRDefault="001D4F77" w:rsidP="001D4F77">
      <w:pPr>
        <w:pStyle w:val="ListParagraph"/>
        <w:numPr>
          <w:ilvl w:val="2"/>
          <w:numId w:val="5"/>
        </w:numPr>
      </w:pPr>
      <w:r>
        <w:t xml:space="preserve">Educate employees to understand how much they are drinking and how long this takes the body to metabolise. </w:t>
      </w:r>
    </w:p>
    <w:p w14:paraId="1D7CFEFB" w14:textId="77777777" w:rsidR="001D4F77" w:rsidRDefault="001D4F77" w:rsidP="001D4F77">
      <w:pPr>
        <w:pStyle w:val="ListParagraph"/>
        <w:numPr>
          <w:ilvl w:val="2"/>
          <w:numId w:val="5"/>
        </w:numPr>
      </w:pPr>
      <w:r>
        <w:t>Be very wary of ‘morning after’ drink driving where the driver feels sober, but they are still impaired.</w:t>
      </w:r>
    </w:p>
    <w:p w14:paraId="5F4E965C" w14:textId="77777777" w:rsidR="001D4F77" w:rsidRDefault="001D4F77" w:rsidP="001D4F77">
      <w:pPr>
        <w:pStyle w:val="ListParagraph"/>
        <w:numPr>
          <w:ilvl w:val="1"/>
          <w:numId w:val="5"/>
        </w:numPr>
      </w:pPr>
      <w:r>
        <w:t>Drivers should be drug-free whenever driving.</w:t>
      </w:r>
    </w:p>
    <w:p w14:paraId="64EB2395" w14:textId="77777777" w:rsidR="001D4F77" w:rsidRDefault="001D4F77" w:rsidP="001D4F77">
      <w:pPr>
        <w:pStyle w:val="ListParagraph"/>
        <w:numPr>
          <w:ilvl w:val="1"/>
          <w:numId w:val="5"/>
        </w:numPr>
      </w:pPr>
      <w:r>
        <w:t>Ensure that any medication taken, whether this is prescribed our purchased from a pharmacy, does not have induce drowsiness, or have any other side effect that increases the risk of a collision occurring.</w:t>
      </w:r>
    </w:p>
    <w:p w14:paraId="2BC0F501" w14:textId="77777777" w:rsidR="001D4F77" w:rsidRDefault="001D4F77" w:rsidP="001D4F77">
      <w:pPr>
        <w:pStyle w:val="ListParagraph"/>
        <w:numPr>
          <w:ilvl w:val="1"/>
          <w:numId w:val="5"/>
        </w:numPr>
      </w:pPr>
      <w:r>
        <w:t>Consider whether a random testing regime, for drugs and alcohol, is an appropriate control measure for your organisation.</w:t>
      </w:r>
    </w:p>
    <w:p w14:paraId="2483F418" w14:textId="77777777" w:rsidR="001D4F77" w:rsidRDefault="001D4F77" w:rsidP="001D4F77">
      <w:pPr>
        <w:pStyle w:val="ListParagraph"/>
      </w:pPr>
    </w:p>
    <w:p w14:paraId="7537F031" w14:textId="77777777" w:rsidR="001D4F77" w:rsidRPr="001D4F77" w:rsidRDefault="001D4F77" w:rsidP="001D4F77">
      <w:pPr>
        <w:shd w:val="clear" w:color="auto" w:fill="1B8C89"/>
        <w:ind w:left="360"/>
        <w:rPr>
          <w:b/>
          <w:bCs/>
          <w:color w:val="FFFFFF" w:themeColor="background1"/>
        </w:rPr>
      </w:pPr>
      <w:r w:rsidRPr="001D4F77">
        <w:rPr>
          <w:b/>
          <w:bCs/>
          <w:color w:val="FFFFFF" w:themeColor="background1"/>
        </w:rPr>
        <w:t>Distracted driving management</w:t>
      </w:r>
    </w:p>
    <w:p w14:paraId="7E067FD5" w14:textId="77777777" w:rsidR="001D4F77" w:rsidRPr="001D4F77" w:rsidRDefault="001D4F77" w:rsidP="001D4F77">
      <w:pPr>
        <w:ind w:firstLine="720"/>
        <w:rPr>
          <w:i/>
          <w:iCs/>
          <w:color w:val="F7A538"/>
        </w:rPr>
      </w:pPr>
      <w:r w:rsidRPr="001D4F77">
        <w:rPr>
          <w:i/>
          <w:iCs/>
          <w:color w:val="F7A538"/>
        </w:rPr>
        <w:t>To give emphasis to this important topic, this could be a separate policy.</w:t>
      </w:r>
    </w:p>
    <w:p w14:paraId="5A630E48" w14:textId="77777777" w:rsidR="001D4F77" w:rsidRDefault="001D4F77" w:rsidP="001D4F77">
      <w:pPr>
        <w:pStyle w:val="ListParagraph"/>
        <w:numPr>
          <w:ilvl w:val="1"/>
          <w:numId w:val="5"/>
        </w:numPr>
      </w:pPr>
      <w:r>
        <w:t>Ensure that all potential distractions are covered, including:</w:t>
      </w:r>
    </w:p>
    <w:p w14:paraId="2527BC65" w14:textId="77777777" w:rsidR="001D4F77" w:rsidRDefault="001D4F77" w:rsidP="001D4F77">
      <w:pPr>
        <w:pStyle w:val="ListParagraph"/>
        <w:numPr>
          <w:ilvl w:val="2"/>
          <w:numId w:val="5"/>
        </w:numPr>
      </w:pPr>
      <w:r>
        <w:t>Mobile phones</w:t>
      </w:r>
    </w:p>
    <w:p w14:paraId="0073392D" w14:textId="77777777" w:rsidR="001D4F77" w:rsidRDefault="001D4F77" w:rsidP="001D4F77">
      <w:pPr>
        <w:pStyle w:val="ListParagraph"/>
        <w:numPr>
          <w:ilvl w:val="3"/>
          <w:numId w:val="5"/>
        </w:numPr>
      </w:pPr>
      <w:r>
        <w:t>Mobile phones should not be used when driving.  This includes the use of ‘hands-free’ equipment / Bluetooth.</w:t>
      </w:r>
    </w:p>
    <w:p w14:paraId="5F651597" w14:textId="77777777" w:rsidR="001D4F77" w:rsidRDefault="001D4F77" w:rsidP="001D4F77">
      <w:pPr>
        <w:pStyle w:val="ListParagraph"/>
        <w:numPr>
          <w:ilvl w:val="3"/>
          <w:numId w:val="5"/>
        </w:numPr>
      </w:pPr>
      <w:r>
        <w:t>Smartphones must not be used when driving, except for navigation (see below).</w:t>
      </w:r>
    </w:p>
    <w:p w14:paraId="43FA1C12" w14:textId="77777777" w:rsidR="001D4F77" w:rsidRDefault="001D4F77" w:rsidP="001D4F77">
      <w:pPr>
        <w:pStyle w:val="ListParagraph"/>
        <w:numPr>
          <w:ilvl w:val="3"/>
          <w:numId w:val="5"/>
        </w:numPr>
      </w:pPr>
      <w:r>
        <w:t>Wherever practical, keep the phone out of sight, e.g. in the glovebox.</w:t>
      </w:r>
    </w:p>
    <w:p w14:paraId="6D13B827" w14:textId="77777777" w:rsidR="001D4F77" w:rsidRDefault="001D4F77" w:rsidP="001D4F77">
      <w:pPr>
        <w:pStyle w:val="ListParagraph"/>
        <w:numPr>
          <w:ilvl w:val="3"/>
          <w:numId w:val="5"/>
        </w:numPr>
      </w:pPr>
      <w:r>
        <w:t>Change voicemail messages to indicate to the caller that you may be driving.</w:t>
      </w:r>
    </w:p>
    <w:p w14:paraId="288C934D" w14:textId="77777777" w:rsidR="001D4F77" w:rsidRDefault="001D4F77" w:rsidP="001D4F77">
      <w:pPr>
        <w:pStyle w:val="ListParagraph"/>
        <w:numPr>
          <w:ilvl w:val="3"/>
          <w:numId w:val="5"/>
        </w:numPr>
      </w:pPr>
      <w:r>
        <w:t>If the phone is fitted with an app that prevents communications when driving, enable this feature.</w:t>
      </w:r>
    </w:p>
    <w:p w14:paraId="33FBB070" w14:textId="77777777" w:rsidR="001D4F77" w:rsidRDefault="001D4F77" w:rsidP="001D4F77">
      <w:pPr>
        <w:pStyle w:val="ListParagraph"/>
        <w:numPr>
          <w:ilvl w:val="3"/>
          <w:numId w:val="5"/>
        </w:numPr>
      </w:pPr>
      <w:r>
        <w:t>If you do need to make or take a call, stop in a safe place before doing so.</w:t>
      </w:r>
    </w:p>
    <w:p w14:paraId="59AC8CC1" w14:textId="77777777" w:rsidR="001D4F77" w:rsidRDefault="001D4F77" w:rsidP="001D4F77">
      <w:pPr>
        <w:pStyle w:val="ListParagraph"/>
        <w:numPr>
          <w:ilvl w:val="2"/>
          <w:numId w:val="5"/>
        </w:numPr>
      </w:pPr>
      <w:r>
        <w:t>Satellite Navigation (</w:t>
      </w:r>
      <w:proofErr w:type="spellStart"/>
      <w:r>
        <w:t>SatNav</w:t>
      </w:r>
      <w:proofErr w:type="spellEnd"/>
      <w:r>
        <w:t>) devices</w:t>
      </w:r>
    </w:p>
    <w:p w14:paraId="4BA0C0AC" w14:textId="77777777" w:rsidR="001D4F77" w:rsidRDefault="001D4F77" w:rsidP="001D4F77">
      <w:pPr>
        <w:pStyle w:val="ListParagraph"/>
        <w:numPr>
          <w:ilvl w:val="3"/>
          <w:numId w:val="5"/>
        </w:numPr>
      </w:pPr>
      <w:r>
        <w:t>Ensure that these are programmed before the journey commences, and if there is a need to re-programme them, stop in a safe place to do this.</w:t>
      </w:r>
    </w:p>
    <w:p w14:paraId="710C6A49" w14:textId="77777777" w:rsidR="001D4F77" w:rsidRDefault="001D4F77" w:rsidP="001D4F77">
      <w:pPr>
        <w:pStyle w:val="ListParagraph"/>
        <w:numPr>
          <w:ilvl w:val="2"/>
          <w:numId w:val="5"/>
        </w:numPr>
      </w:pPr>
      <w:r>
        <w:t>Passengers</w:t>
      </w:r>
    </w:p>
    <w:p w14:paraId="045670A1" w14:textId="77777777" w:rsidR="001D4F77" w:rsidRDefault="001D4F77" w:rsidP="001D4F77">
      <w:pPr>
        <w:pStyle w:val="ListParagraph"/>
        <w:numPr>
          <w:ilvl w:val="3"/>
          <w:numId w:val="5"/>
        </w:numPr>
      </w:pPr>
      <w:r>
        <w:t>Talking to passengers is distracting, so minimise conversations when driving.</w:t>
      </w:r>
    </w:p>
    <w:p w14:paraId="032B7894" w14:textId="77777777" w:rsidR="001D4F77" w:rsidRDefault="001D4F77" w:rsidP="001D4F77">
      <w:pPr>
        <w:pStyle w:val="ListParagraph"/>
        <w:numPr>
          <w:ilvl w:val="2"/>
          <w:numId w:val="5"/>
        </w:numPr>
      </w:pPr>
      <w:r>
        <w:t>Vehicle familiarisation</w:t>
      </w:r>
    </w:p>
    <w:p w14:paraId="35BD8010" w14:textId="77777777" w:rsidR="001D4F77" w:rsidRDefault="001D4F77" w:rsidP="001D4F77">
      <w:pPr>
        <w:pStyle w:val="ListParagraph"/>
        <w:numPr>
          <w:ilvl w:val="3"/>
          <w:numId w:val="5"/>
        </w:numPr>
      </w:pPr>
      <w:r>
        <w:t>Ensure that you are familiar with all the controls on your vehicle before starting any journey, to ensure that you are not distracted looking for a control if you need to use it.</w:t>
      </w:r>
    </w:p>
    <w:p w14:paraId="41E6A56E" w14:textId="77777777" w:rsidR="001D4F77" w:rsidRDefault="001D4F77" w:rsidP="001D4F77">
      <w:pPr>
        <w:pStyle w:val="ListParagraph"/>
        <w:numPr>
          <w:ilvl w:val="2"/>
          <w:numId w:val="5"/>
        </w:numPr>
      </w:pPr>
      <w:r>
        <w:t>Other activities</w:t>
      </w:r>
    </w:p>
    <w:p w14:paraId="48653F9B" w14:textId="77777777" w:rsidR="001D4F77" w:rsidRDefault="001D4F77" w:rsidP="001D4F77">
      <w:pPr>
        <w:pStyle w:val="ListParagraph"/>
        <w:numPr>
          <w:ilvl w:val="3"/>
          <w:numId w:val="5"/>
        </w:numPr>
      </w:pPr>
      <w:r>
        <w:t xml:space="preserve">Ensure that all other activities that may be distracting when driving are eliminated.  This includes eating, personal grooming, looking at </w:t>
      </w:r>
      <w:r>
        <w:lastRenderedPageBreak/>
        <w:t>situations outside of the vehicle etc.  Always remember that your main responsibility is to drive safely.</w:t>
      </w:r>
    </w:p>
    <w:p w14:paraId="6F46048F" w14:textId="77777777" w:rsidR="001D4F77" w:rsidRDefault="001D4F77" w:rsidP="001D4F77">
      <w:pPr>
        <w:pStyle w:val="ListParagraph"/>
      </w:pPr>
    </w:p>
    <w:p w14:paraId="6C29C753" w14:textId="77777777" w:rsidR="001D4F77" w:rsidRDefault="001D4F77" w:rsidP="001D4F77">
      <w:pPr>
        <w:pStyle w:val="ListParagraph"/>
      </w:pPr>
    </w:p>
    <w:p w14:paraId="19D0B237" w14:textId="77777777" w:rsidR="001D4F77" w:rsidRPr="001D4F77" w:rsidRDefault="001D4F77" w:rsidP="001D4F77">
      <w:pPr>
        <w:shd w:val="clear" w:color="auto" w:fill="1B8C89"/>
        <w:ind w:left="360"/>
        <w:rPr>
          <w:b/>
          <w:bCs/>
          <w:color w:val="FFFFFF" w:themeColor="background1"/>
        </w:rPr>
      </w:pPr>
      <w:r w:rsidRPr="001D4F77">
        <w:rPr>
          <w:b/>
          <w:bCs/>
          <w:color w:val="FFFFFF" w:themeColor="background1"/>
        </w:rPr>
        <w:t>Emergencies</w:t>
      </w:r>
    </w:p>
    <w:p w14:paraId="7651B395" w14:textId="77777777" w:rsidR="001D4F77" w:rsidRDefault="001D4F77" w:rsidP="001D4F77">
      <w:pPr>
        <w:pStyle w:val="ListParagraph"/>
        <w:numPr>
          <w:ilvl w:val="1"/>
          <w:numId w:val="5"/>
        </w:numPr>
      </w:pPr>
      <w:r>
        <w:t>Include guidance on what drivers should do in the event of a collision or breakdown.  This should be focused on keeping the driver, and any other vehicle occupants, safe from any possible further incident / injury. This could include:</w:t>
      </w:r>
    </w:p>
    <w:p w14:paraId="37633F89" w14:textId="77777777" w:rsidR="001D4F77" w:rsidRDefault="001D4F77" w:rsidP="001D4F77">
      <w:pPr>
        <w:pStyle w:val="ListParagraph"/>
        <w:numPr>
          <w:ilvl w:val="2"/>
          <w:numId w:val="5"/>
        </w:numPr>
      </w:pPr>
      <w:r>
        <w:t xml:space="preserve">If possible, driving the vehicle to a position of safety off the road, turning on hazard lights and, in bad weather or at night, headlights. Before leaving the vehicle, put on a high visibility jacket and ensure all passengers do the same.  Leave the vehicle by the door furthest away from any traffic.  Stand well away from the vehicle, ideally behind a barrier, and never stand so that you are preventing other drivers seeing your vehicle’s lights.  Call the emergency services and/or breakdown service.  Always consider your own and your passenger’s safety before attempting to help at the collision scene or when taking notes about the crash. photographing the scene.  If feeling threatened, get back into the vehicle, lock the door and put on your seatbelt.  </w:t>
      </w:r>
      <w:r>
        <w:br/>
      </w:r>
    </w:p>
    <w:p w14:paraId="75892D87" w14:textId="77777777" w:rsidR="001D4F77" w:rsidRPr="001D4F77" w:rsidRDefault="001D4F77" w:rsidP="001D4F77">
      <w:pPr>
        <w:shd w:val="clear" w:color="auto" w:fill="1B8C89"/>
        <w:ind w:left="360"/>
        <w:rPr>
          <w:b/>
          <w:bCs/>
          <w:color w:val="FFFFFF" w:themeColor="background1"/>
        </w:rPr>
      </w:pPr>
      <w:r w:rsidRPr="001D4F77">
        <w:rPr>
          <w:b/>
          <w:bCs/>
          <w:color w:val="FFFFFF" w:themeColor="background1"/>
        </w:rPr>
        <w:t>Personal security</w:t>
      </w:r>
    </w:p>
    <w:p w14:paraId="2AA48E2D" w14:textId="77777777" w:rsidR="001D4F77" w:rsidRDefault="001D4F77" w:rsidP="001D4F77">
      <w:pPr>
        <w:pStyle w:val="ListParagraph"/>
        <w:numPr>
          <w:ilvl w:val="1"/>
          <w:numId w:val="5"/>
        </w:numPr>
      </w:pPr>
      <w:r>
        <w:t>Employees should always ensure that their doors are locked, and windows closed, when driving.</w:t>
      </w:r>
    </w:p>
    <w:p w14:paraId="05EF3130" w14:textId="77777777" w:rsidR="001D4F77" w:rsidRDefault="001D4F77" w:rsidP="001D4F77">
      <w:pPr>
        <w:pStyle w:val="ListParagraph"/>
        <w:numPr>
          <w:ilvl w:val="1"/>
          <w:numId w:val="5"/>
        </w:numPr>
      </w:pPr>
      <w:r>
        <w:t>Vulnerable employees</w:t>
      </w:r>
    </w:p>
    <w:p w14:paraId="443EB3F0" w14:textId="77777777" w:rsidR="001D4F77" w:rsidRDefault="001D4F77" w:rsidP="001D4F77">
      <w:pPr>
        <w:pStyle w:val="ListParagraph"/>
        <w:numPr>
          <w:ilvl w:val="2"/>
          <w:numId w:val="5"/>
        </w:numPr>
      </w:pPr>
      <w:r>
        <w:t>Provide advice on what employees should do if they ever feel threatened in any situation when driving.  This could include:</w:t>
      </w:r>
    </w:p>
    <w:p w14:paraId="3489CC30" w14:textId="77777777" w:rsidR="001D4F77" w:rsidRDefault="001D4F77" w:rsidP="001D4F77">
      <w:pPr>
        <w:pStyle w:val="ListParagraph"/>
        <w:numPr>
          <w:ilvl w:val="3"/>
          <w:numId w:val="5"/>
        </w:numPr>
      </w:pPr>
      <w:r>
        <w:t>Driving to a police station or highly populated area (such as a fuel station) if any other road user gestures that there is a problem with the employee’s vehicle.</w:t>
      </w:r>
    </w:p>
    <w:p w14:paraId="256B2AA6" w14:textId="77777777" w:rsidR="001D4F77" w:rsidRDefault="001D4F77" w:rsidP="001D4F77">
      <w:pPr>
        <w:pStyle w:val="ListParagraph"/>
        <w:numPr>
          <w:ilvl w:val="3"/>
          <w:numId w:val="5"/>
        </w:numPr>
      </w:pPr>
      <w:r>
        <w:t>At the scene of a breakdown or collision, getting back into the vehicle and locking the doors (and putting on seatbelts) until any perceived threat has gone.</w:t>
      </w:r>
    </w:p>
    <w:p w14:paraId="1B4FFAA6" w14:textId="77777777" w:rsidR="001D4F77" w:rsidRDefault="001D4F77" w:rsidP="001D4F77">
      <w:pPr>
        <w:pStyle w:val="ListParagraph"/>
        <w:numPr>
          <w:ilvl w:val="1"/>
          <w:numId w:val="5"/>
        </w:numPr>
      </w:pPr>
      <w:r>
        <w:t>Travelling to unfamiliar areas</w:t>
      </w:r>
    </w:p>
    <w:p w14:paraId="664F6BB3" w14:textId="77777777" w:rsidR="001D4F77" w:rsidRDefault="001D4F77" w:rsidP="001D4F77">
      <w:pPr>
        <w:pStyle w:val="ListParagraph"/>
        <w:numPr>
          <w:ilvl w:val="2"/>
          <w:numId w:val="5"/>
        </w:numPr>
      </w:pPr>
      <w:r>
        <w:t>Always research your destination, to look for potential high-risk areas.</w:t>
      </w:r>
    </w:p>
    <w:p w14:paraId="0FE3911D" w14:textId="77777777" w:rsidR="001D4F77" w:rsidRDefault="001D4F77" w:rsidP="001D4F77">
      <w:pPr>
        <w:pStyle w:val="ListParagraph"/>
        <w:numPr>
          <w:ilvl w:val="3"/>
          <w:numId w:val="5"/>
        </w:numPr>
      </w:pPr>
      <w:r>
        <w:t>Check government websites for any specific travel advice for the area you are travelling to.</w:t>
      </w:r>
    </w:p>
    <w:p w14:paraId="2842CC45" w14:textId="77777777" w:rsidR="001D4F77" w:rsidRDefault="001D4F77" w:rsidP="001D4F77">
      <w:pPr>
        <w:pStyle w:val="ListParagraph"/>
        <w:numPr>
          <w:ilvl w:val="3"/>
          <w:numId w:val="5"/>
        </w:numPr>
      </w:pPr>
      <w:r>
        <w:t>If your organisation has a travel / security department, talk to them.</w:t>
      </w:r>
    </w:p>
    <w:p w14:paraId="25A33887" w14:textId="77777777" w:rsidR="001D4F77" w:rsidRDefault="001D4F77" w:rsidP="001D4F77">
      <w:pPr>
        <w:pStyle w:val="ListParagraph"/>
        <w:numPr>
          <w:ilvl w:val="3"/>
          <w:numId w:val="5"/>
        </w:numPr>
      </w:pPr>
      <w:r>
        <w:t>Talk with contacts at your destination to ask their advice about the local environment.</w:t>
      </w:r>
    </w:p>
    <w:p w14:paraId="01BC5522" w14:textId="77777777" w:rsidR="001D4F77" w:rsidRDefault="001D4F77" w:rsidP="001D4F77">
      <w:pPr>
        <w:pStyle w:val="ListParagraph"/>
        <w:numPr>
          <w:ilvl w:val="2"/>
          <w:numId w:val="5"/>
        </w:numPr>
      </w:pPr>
      <w:r>
        <w:t xml:space="preserve">Let colleagues and family know your travel plan and expected arrival times.  </w:t>
      </w:r>
    </w:p>
    <w:p w14:paraId="311AB4C5" w14:textId="77777777" w:rsidR="001D4F77" w:rsidRDefault="001D4F77" w:rsidP="001D4F77">
      <w:pPr>
        <w:pStyle w:val="ListParagraph"/>
        <w:numPr>
          <w:ilvl w:val="1"/>
          <w:numId w:val="5"/>
        </w:numPr>
      </w:pPr>
      <w:r>
        <w:t>Parking</w:t>
      </w:r>
    </w:p>
    <w:p w14:paraId="6895C4FB" w14:textId="77777777" w:rsidR="001D4F77" w:rsidRDefault="001D4F77" w:rsidP="001D4F77">
      <w:pPr>
        <w:pStyle w:val="ListParagraph"/>
        <w:numPr>
          <w:ilvl w:val="2"/>
          <w:numId w:val="5"/>
        </w:numPr>
      </w:pPr>
      <w:r>
        <w:t>Whenever selecting a place to park, think about:</w:t>
      </w:r>
    </w:p>
    <w:p w14:paraId="54B2B2BD" w14:textId="77777777" w:rsidR="001D4F77" w:rsidRDefault="001D4F77" w:rsidP="001D4F77">
      <w:pPr>
        <w:pStyle w:val="ListParagraph"/>
        <w:numPr>
          <w:ilvl w:val="3"/>
          <w:numId w:val="5"/>
        </w:numPr>
      </w:pPr>
      <w:r>
        <w:t>Is the area covered by CCTV?</w:t>
      </w:r>
    </w:p>
    <w:p w14:paraId="667FE987" w14:textId="77777777" w:rsidR="001D4F77" w:rsidRDefault="001D4F77" w:rsidP="001D4F77">
      <w:pPr>
        <w:pStyle w:val="ListParagraph"/>
        <w:numPr>
          <w:ilvl w:val="3"/>
          <w:numId w:val="5"/>
        </w:numPr>
      </w:pPr>
      <w:r>
        <w:t>What will the environment look like if you will be returning in the dark?  Is the area well lit?</w:t>
      </w:r>
    </w:p>
    <w:p w14:paraId="542EDD52" w14:textId="77777777" w:rsidR="001D4F77" w:rsidRDefault="001D4F77" w:rsidP="001D4F77">
      <w:pPr>
        <w:pStyle w:val="ListParagraph"/>
        <w:numPr>
          <w:ilvl w:val="3"/>
          <w:numId w:val="5"/>
        </w:numPr>
      </w:pPr>
      <w:r>
        <w:lastRenderedPageBreak/>
        <w:t>If using a car park, are there security provisions?</w:t>
      </w:r>
    </w:p>
    <w:p w14:paraId="24ED879B" w14:textId="77777777" w:rsidR="001D4F77" w:rsidRDefault="001D4F77" w:rsidP="001D4F77">
      <w:pPr>
        <w:pStyle w:val="ListParagraph"/>
        <w:numPr>
          <w:ilvl w:val="2"/>
          <w:numId w:val="5"/>
        </w:numPr>
      </w:pPr>
      <w:r>
        <w:t>In a car park, always back into your parking space.</w:t>
      </w:r>
    </w:p>
    <w:p w14:paraId="4777FF9A" w14:textId="77777777" w:rsidR="001D4F77" w:rsidRDefault="001D4F77" w:rsidP="001D4F77">
      <w:pPr>
        <w:pStyle w:val="ListParagraph"/>
        <w:numPr>
          <w:ilvl w:val="3"/>
          <w:numId w:val="5"/>
        </w:numPr>
      </w:pPr>
      <w:r>
        <w:t>As well as being safe and more environmentally friendly, this can also help you if you are being followed, as opening the car door can provide a barrier between you and any potential assailant.</w:t>
      </w:r>
    </w:p>
    <w:p w14:paraId="61959CEC" w14:textId="77777777" w:rsidR="001D4F77" w:rsidRDefault="001D4F77" w:rsidP="001D4F77">
      <w:pPr>
        <w:pStyle w:val="ListParagraph"/>
        <w:numPr>
          <w:ilvl w:val="3"/>
          <w:numId w:val="5"/>
        </w:numPr>
      </w:pPr>
      <w:r>
        <w:t>Look carefully when approaching your parked car for anybody hiding nearby.</w:t>
      </w:r>
    </w:p>
    <w:p w14:paraId="43B1EBBE" w14:textId="77777777" w:rsidR="001D4F77" w:rsidRDefault="001D4F77" w:rsidP="001D4F77"/>
    <w:p w14:paraId="1BADA1FB" w14:textId="77777777" w:rsidR="001D4F77" w:rsidRPr="001D4F77" w:rsidRDefault="001D4F77" w:rsidP="001D4F77">
      <w:pPr>
        <w:shd w:val="clear" w:color="auto" w:fill="1B8C89"/>
        <w:ind w:left="360"/>
        <w:rPr>
          <w:b/>
          <w:bCs/>
          <w:color w:val="FFFFFF" w:themeColor="background1"/>
        </w:rPr>
      </w:pPr>
      <w:r w:rsidRPr="001D4F77">
        <w:rPr>
          <w:b/>
          <w:bCs/>
          <w:color w:val="FFFFFF" w:themeColor="background1"/>
        </w:rPr>
        <w:t>Vehicle safety</w:t>
      </w:r>
    </w:p>
    <w:p w14:paraId="6F2BD85F" w14:textId="77777777" w:rsidR="001D4F77" w:rsidRPr="001D4F77" w:rsidRDefault="001D4F77" w:rsidP="001D4F77">
      <w:pPr>
        <w:ind w:firstLine="720"/>
        <w:rPr>
          <w:i/>
          <w:iCs/>
          <w:color w:val="F7A538"/>
        </w:rPr>
      </w:pPr>
      <w:r w:rsidRPr="001D4F77">
        <w:rPr>
          <w:i/>
          <w:iCs/>
          <w:color w:val="F7A538"/>
        </w:rPr>
        <w:t>This could also be a separate policy.</w:t>
      </w:r>
    </w:p>
    <w:p w14:paraId="0018AB94" w14:textId="77777777" w:rsidR="001D4F77" w:rsidRDefault="001D4F77" w:rsidP="001D4F77">
      <w:pPr>
        <w:pStyle w:val="ListParagraph"/>
        <w:numPr>
          <w:ilvl w:val="1"/>
          <w:numId w:val="5"/>
        </w:numPr>
      </w:pPr>
      <w:r>
        <w:t>All vehicles used for making work-related road journeys, including hired vehicles and ones owned by employees, should meet minimum safety requirements.  The following should be considered:</w:t>
      </w:r>
    </w:p>
    <w:p w14:paraId="4D7AF201" w14:textId="77777777" w:rsidR="001D4F77" w:rsidRDefault="001D4F77" w:rsidP="001D4F77">
      <w:pPr>
        <w:pStyle w:val="ListParagraph"/>
        <w:numPr>
          <w:ilvl w:val="2"/>
          <w:numId w:val="5"/>
        </w:numPr>
      </w:pPr>
      <w:r>
        <w:t>Minimum New Car Assessment Program (NCAP) ratings for cars.  4-5* cars provide much better protection for vehicle occupants compared to those rated 3* or less.</w:t>
      </w:r>
    </w:p>
    <w:p w14:paraId="00A2F4C6" w14:textId="77777777" w:rsidR="001D4F77" w:rsidRDefault="001D4F77" w:rsidP="001D4F77">
      <w:pPr>
        <w:pStyle w:val="ListParagraph"/>
        <w:numPr>
          <w:ilvl w:val="2"/>
          <w:numId w:val="5"/>
        </w:numPr>
      </w:pPr>
      <w:r>
        <w:t>UN approved seat belts for all seats.</w:t>
      </w:r>
    </w:p>
    <w:p w14:paraId="0694F9F8" w14:textId="77777777" w:rsidR="001D4F77" w:rsidRDefault="001D4F77" w:rsidP="001D4F77">
      <w:pPr>
        <w:pStyle w:val="ListParagraph"/>
        <w:numPr>
          <w:ilvl w:val="2"/>
          <w:numId w:val="5"/>
        </w:numPr>
      </w:pPr>
      <w:r>
        <w:t>Electronic Stability Control (ESC).</w:t>
      </w:r>
    </w:p>
    <w:p w14:paraId="1C464EC0" w14:textId="77777777" w:rsidR="001D4F77" w:rsidRDefault="001D4F77" w:rsidP="001D4F77">
      <w:pPr>
        <w:pStyle w:val="ListParagraph"/>
        <w:numPr>
          <w:ilvl w:val="2"/>
          <w:numId w:val="5"/>
        </w:numPr>
      </w:pPr>
      <w:r>
        <w:t>Autonomous Emergency Braking (AEB).</w:t>
      </w:r>
    </w:p>
    <w:p w14:paraId="5047EECD" w14:textId="77777777" w:rsidR="001D4F77" w:rsidRDefault="001D4F77" w:rsidP="001D4F77">
      <w:pPr>
        <w:pStyle w:val="ListParagraph"/>
        <w:numPr>
          <w:ilvl w:val="2"/>
          <w:numId w:val="5"/>
        </w:numPr>
      </w:pPr>
      <w:r>
        <w:t>Ancillary safety equipment, which could include:</w:t>
      </w:r>
    </w:p>
    <w:p w14:paraId="72A12139" w14:textId="77777777" w:rsidR="001D4F77" w:rsidRDefault="001D4F77" w:rsidP="001D4F77">
      <w:pPr>
        <w:pStyle w:val="ListParagraph"/>
        <w:numPr>
          <w:ilvl w:val="3"/>
          <w:numId w:val="5"/>
        </w:numPr>
      </w:pPr>
      <w:r>
        <w:t>High visibility jackets for all potential vehicle occupants.</w:t>
      </w:r>
    </w:p>
    <w:p w14:paraId="2A847BB3" w14:textId="77777777" w:rsidR="001D4F77" w:rsidRDefault="001D4F77" w:rsidP="001D4F77">
      <w:pPr>
        <w:pStyle w:val="ListParagraph"/>
        <w:numPr>
          <w:ilvl w:val="3"/>
          <w:numId w:val="5"/>
        </w:numPr>
      </w:pPr>
      <w:r>
        <w:t>Tyre pressure and depth gauges.</w:t>
      </w:r>
    </w:p>
    <w:p w14:paraId="378A3C66" w14:textId="77777777" w:rsidR="001D4F77" w:rsidRDefault="001D4F77" w:rsidP="001D4F77">
      <w:pPr>
        <w:pStyle w:val="ListParagraph"/>
        <w:numPr>
          <w:ilvl w:val="3"/>
          <w:numId w:val="5"/>
        </w:numPr>
      </w:pPr>
      <w:r>
        <w:t>Torch.</w:t>
      </w:r>
    </w:p>
    <w:p w14:paraId="4D3BDBA3" w14:textId="77777777" w:rsidR="001D4F77" w:rsidRDefault="001D4F77" w:rsidP="001D4F77">
      <w:pPr>
        <w:pStyle w:val="ListParagraph"/>
        <w:numPr>
          <w:ilvl w:val="3"/>
          <w:numId w:val="5"/>
        </w:numPr>
      </w:pPr>
      <w:r>
        <w:t>Emergency ‘Life Hammer’ for cutting seatbelts and breaking glass to help escape from a crashed vehicle.</w:t>
      </w:r>
    </w:p>
    <w:p w14:paraId="6798CF98" w14:textId="77777777" w:rsidR="00010FF2" w:rsidRDefault="00010FF2" w:rsidP="00BA302C">
      <w:pPr>
        <w:spacing w:after="0" w:line="240" w:lineRule="auto"/>
      </w:pPr>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sidRPr="00F360A4">
        <w:rPr>
          <w:color w:val="1E69AA"/>
          <w:sz w:val="40"/>
          <w:szCs w:val="40"/>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F97C2" w14:textId="77777777" w:rsidR="0093115B" w:rsidRDefault="0093115B" w:rsidP="003F3990">
      <w:pPr>
        <w:spacing w:after="0" w:line="240" w:lineRule="auto"/>
      </w:pPr>
      <w:r>
        <w:separator/>
      </w:r>
    </w:p>
  </w:endnote>
  <w:endnote w:type="continuationSeparator" w:id="0">
    <w:p w14:paraId="7A9F0D49" w14:textId="77777777" w:rsidR="0093115B" w:rsidRDefault="0093115B"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B1FBF" w14:textId="77777777" w:rsidR="0093115B" w:rsidRDefault="0093115B" w:rsidP="003F3990">
      <w:pPr>
        <w:spacing w:after="0" w:line="240" w:lineRule="auto"/>
      </w:pPr>
      <w:r>
        <w:separator/>
      </w:r>
    </w:p>
  </w:footnote>
  <w:footnote w:type="continuationSeparator" w:id="0">
    <w:p w14:paraId="4C30C64C" w14:textId="77777777" w:rsidR="0093115B" w:rsidRDefault="0093115B"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C5D42"/>
    <w:multiLevelType w:val="hybridMultilevel"/>
    <w:tmpl w:val="82DA6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D4F77"/>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3115B"/>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1647</Words>
  <Characters>10331</Characters>
  <Application>Microsoft Office Word</Application>
  <DocSecurity>0</DocSecurity>
  <Lines>286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2020-03-24T17:10:00Z</dcterms:created>
  <dcterms:modified xsi:type="dcterms:W3CDTF">2020-03-24T17:10:00Z</dcterms:modified>
</cp:coreProperties>
</file>