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C2B0B" w14:textId="77777777" w:rsidR="008A698C" w:rsidRDefault="008A698C" w:rsidP="008A698C">
      <w:bookmarkStart w:id="0" w:name="_Hlk35941988"/>
    </w:p>
    <w:p w14:paraId="624C1624" w14:textId="77777777" w:rsidR="008A698C" w:rsidRDefault="008A698C" w:rsidP="008A698C"/>
    <w:bookmarkEnd w:id="0"/>
    <w:p w14:paraId="1BFA586B" w14:textId="77777777" w:rsidR="008A698C" w:rsidRDefault="008A698C" w:rsidP="008A698C"/>
    <w:p w14:paraId="6E1EC594" w14:textId="5F80B320" w:rsidR="008A698C" w:rsidRPr="0081368B" w:rsidRDefault="00601E8B" w:rsidP="008A698C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Байгууллагын замын хөдөл</w:t>
      </w:r>
      <w:r w:rsidR="004626E8">
        <w:rPr>
          <w:sz w:val="23"/>
          <w:szCs w:val="23"/>
          <w:lang w:val="mn-MN"/>
        </w:rPr>
        <w:t>гөөний аюулгүй байдлын соёл нь а</w:t>
      </w:r>
      <w:r w:rsidR="008C1079">
        <w:rPr>
          <w:sz w:val="23"/>
          <w:szCs w:val="23"/>
          <w:lang w:val="mn-MN"/>
        </w:rPr>
        <w:t xml:space="preserve">лбан ажилтай холбоотой </w:t>
      </w:r>
      <w:r>
        <w:rPr>
          <w:sz w:val="23"/>
          <w:szCs w:val="23"/>
          <w:lang w:val="mn-MN"/>
        </w:rPr>
        <w:t xml:space="preserve">замын хөдөлгөөний аюулгүй байдлын эрсдлийн </w:t>
      </w:r>
      <w:r w:rsidR="00382708">
        <w:rPr>
          <w:sz w:val="23"/>
          <w:szCs w:val="23"/>
          <w:lang w:val="mn-MN"/>
        </w:rPr>
        <w:t>менежментийн</w:t>
      </w:r>
      <w:r>
        <w:rPr>
          <w:sz w:val="23"/>
          <w:szCs w:val="23"/>
          <w:lang w:val="mn-MN"/>
        </w:rPr>
        <w:t xml:space="preserve"> үр дүнтэй хөтөлбөрийг амжилттай хэрэгжүүлэх гол хүчин зүйлийн нэг </w:t>
      </w:r>
      <w:r w:rsidR="008C1079">
        <w:rPr>
          <w:sz w:val="23"/>
          <w:szCs w:val="23"/>
          <w:lang w:val="mn-MN"/>
        </w:rPr>
        <w:t>тул таны бизнест уг соёл хэрхэн хувьсан</w:t>
      </w:r>
      <w:r>
        <w:rPr>
          <w:sz w:val="23"/>
          <w:szCs w:val="23"/>
          <w:lang w:val="mn-MN"/>
        </w:rPr>
        <w:t xml:space="preserve"> хөгжиж буйг харахын тулд үнэлж, хэмжиж байх шаардлагатай. Авто</w:t>
      </w:r>
      <w:r w:rsidR="004626E8">
        <w:rPr>
          <w:sz w:val="23"/>
          <w:szCs w:val="23"/>
          <w:lang w:val="mn-MN"/>
        </w:rPr>
        <w:t xml:space="preserve"> </w:t>
      </w:r>
      <w:r w:rsidR="00382708">
        <w:rPr>
          <w:sz w:val="23"/>
          <w:szCs w:val="23"/>
          <w:lang w:val="mn-MN"/>
        </w:rPr>
        <w:t>баазын</w:t>
      </w:r>
      <w:r>
        <w:rPr>
          <w:sz w:val="23"/>
          <w:szCs w:val="23"/>
          <w:lang w:val="mn-MN"/>
        </w:rPr>
        <w:t xml:space="preserve"> аюулгүй байдлын хөтөлбөрийн бусад </w:t>
      </w:r>
      <w:r w:rsidR="008C1079">
        <w:rPr>
          <w:sz w:val="23"/>
          <w:szCs w:val="23"/>
          <w:lang w:val="mn-MN"/>
        </w:rPr>
        <w:t>хүчин зүйл</w:t>
      </w:r>
      <w:r w:rsidR="0081368B">
        <w:rPr>
          <w:sz w:val="23"/>
          <w:szCs w:val="23"/>
          <w:lang w:val="mn-MN"/>
        </w:rPr>
        <w:t>тэй</w:t>
      </w:r>
      <w:r w:rsidR="008C1079">
        <w:rPr>
          <w:sz w:val="23"/>
          <w:szCs w:val="23"/>
          <w:lang w:val="mn-MN"/>
        </w:rPr>
        <w:t xml:space="preserve"> харьцуулахад, </w:t>
      </w:r>
      <w:r w:rsidR="004626E8">
        <w:rPr>
          <w:sz w:val="23"/>
          <w:szCs w:val="23"/>
          <w:lang w:val="mn-MN"/>
        </w:rPr>
        <w:t>соёлыг</w:t>
      </w:r>
      <w:r w:rsidR="008C1079">
        <w:rPr>
          <w:sz w:val="23"/>
          <w:szCs w:val="23"/>
          <w:lang w:val="mn-MN"/>
        </w:rPr>
        <w:t xml:space="preserve"> </w:t>
      </w:r>
      <w:r w:rsidR="0081368B">
        <w:rPr>
          <w:sz w:val="23"/>
          <w:szCs w:val="23"/>
          <w:lang w:val="mn-MN"/>
        </w:rPr>
        <w:t>хэмжихэд илүү</w:t>
      </w:r>
      <w:r w:rsidR="008C1079">
        <w:rPr>
          <w:sz w:val="23"/>
          <w:szCs w:val="23"/>
          <w:lang w:val="mn-MN"/>
        </w:rPr>
        <w:t xml:space="preserve"> хүндрэлтэй байдаг. Дор дур</w:t>
      </w:r>
      <w:r w:rsidR="0081368B">
        <w:rPr>
          <w:sz w:val="23"/>
          <w:szCs w:val="23"/>
          <w:lang w:val="mn-MN"/>
        </w:rPr>
        <w:t xml:space="preserve">дсан агуулгаар </w:t>
      </w:r>
      <w:r w:rsidR="008C1079">
        <w:rPr>
          <w:sz w:val="23"/>
          <w:szCs w:val="23"/>
          <w:lang w:val="mn-MN"/>
        </w:rPr>
        <w:t>байгууллагынхаа</w:t>
      </w:r>
      <w:r w:rsidR="0081368B">
        <w:rPr>
          <w:sz w:val="23"/>
          <w:szCs w:val="23"/>
          <w:lang w:val="mn-MN"/>
        </w:rPr>
        <w:t xml:space="preserve"> нөхцөл байдлын талаар ойлголт авах боломжтой: </w:t>
      </w:r>
    </w:p>
    <w:p w14:paraId="2D8EAE43" w14:textId="53A08172" w:rsidR="008A698C" w:rsidRPr="00DE30B0" w:rsidRDefault="00DE30B0" w:rsidP="008A698C">
      <w:pPr>
        <w:pStyle w:val="ListParagraph"/>
        <w:numPr>
          <w:ilvl w:val="0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Хэрэв та өөрийн эзэмш</w:t>
      </w:r>
      <w:r w:rsidR="00382708">
        <w:rPr>
          <w:sz w:val="23"/>
          <w:szCs w:val="23"/>
          <w:lang w:val="mn-MN"/>
        </w:rPr>
        <w:t>л</w:t>
      </w:r>
      <w:r>
        <w:rPr>
          <w:sz w:val="23"/>
          <w:szCs w:val="23"/>
          <w:lang w:val="mn-MN"/>
        </w:rPr>
        <w:t xml:space="preserve">ийн эсвэл түрээсийн тээврийн хэрэгслээ хувийн зорилгоор ашиглахыг зөвшөөрдөг бол ажлын бус цагаар гарах зөрчил, ослын </w:t>
      </w:r>
      <w:r w:rsidR="008C1079">
        <w:rPr>
          <w:sz w:val="23"/>
          <w:szCs w:val="23"/>
          <w:lang w:val="mn-MN"/>
        </w:rPr>
        <w:t>тоог</w:t>
      </w:r>
      <w:r>
        <w:rPr>
          <w:sz w:val="23"/>
          <w:szCs w:val="23"/>
          <w:lang w:val="mn-MN"/>
        </w:rPr>
        <w:t xml:space="preserve"> хянаарай. “Ажлын” ба “Ажлын бус” цагийн ослын </w:t>
      </w:r>
      <w:r w:rsidR="008C1079">
        <w:rPr>
          <w:sz w:val="23"/>
          <w:szCs w:val="23"/>
          <w:lang w:val="mn-MN"/>
        </w:rPr>
        <w:t>тоог</w:t>
      </w:r>
      <w:r>
        <w:rPr>
          <w:sz w:val="23"/>
          <w:szCs w:val="23"/>
          <w:lang w:val="mn-MN"/>
        </w:rPr>
        <w:t xml:space="preserve"> харьцуулж, албаны болон хувийн </w:t>
      </w:r>
      <w:r w:rsidR="008C1079">
        <w:rPr>
          <w:sz w:val="23"/>
          <w:szCs w:val="23"/>
          <w:lang w:val="mn-MN"/>
        </w:rPr>
        <w:t xml:space="preserve">зорилгоор туулсан замд үндэслэн </w:t>
      </w:r>
      <w:r>
        <w:rPr>
          <w:sz w:val="23"/>
          <w:szCs w:val="23"/>
          <w:lang w:val="mn-MN"/>
        </w:rPr>
        <w:t xml:space="preserve">дээрх </w:t>
      </w:r>
      <w:r w:rsidR="004626E8">
        <w:rPr>
          <w:sz w:val="23"/>
          <w:szCs w:val="23"/>
          <w:lang w:val="mn-MN"/>
        </w:rPr>
        <w:t>тоо мэдээг хэвийн байлгах</w:t>
      </w:r>
      <w:r>
        <w:rPr>
          <w:sz w:val="23"/>
          <w:szCs w:val="23"/>
          <w:lang w:val="mn-MN"/>
        </w:rPr>
        <w:t xml:space="preserve"> шаардлагатай. </w:t>
      </w:r>
    </w:p>
    <w:p w14:paraId="55BFFE9B" w14:textId="34D98FFF" w:rsidR="008A698C" w:rsidRPr="00382708" w:rsidRDefault="00DE30B0" w:rsidP="008A698C">
      <w:pPr>
        <w:pStyle w:val="ListParagraph"/>
        <w:numPr>
          <w:ilvl w:val="0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Ос</w:t>
      </w:r>
      <w:r w:rsidR="008C1079">
        <w:rPr>
          <w:sz w:val="23"/>
          <w:szCs w:val="23"/>
          <w:lang w:val="mn-MN"/>
        </w:rPr>
        <w:t>лыг мэдээлсэн тоог хянана уу. Х</w:t>
      </w:r>
      <w:r>
        <w:rPr>
          <w:sz w:val="23"/>
          <w:szCs w:val="23"/>
          <w:lang w:val="mn-MN"/>
        </w:rPr>
        <w:t xml:space="preserve">урдан мэдээлэх </w:t>
      </w:r>
      <w:r w:rsidR="008C1079">
        <w:rPr>
          <w:sz w:val="23"/>
          <w:szCs w:val="23"/>
          <w:lang w:val="mn-MN"/>
        </w:rPr>
        <w:t>тусам сайн</w:t>
      </w:r>
      <w:r>
        <w:rPr>
          <w:sz w:val="23"/>
          <w:szCs w:val="23"/>
          <w:lang w:val="mn-MN"/>
        </w:rPr>
        <w:t xml:space="preserve"> гэдгийг анхаараарай. Мөн олж илрүүлсэн </w:t>
      </w:r>
      <w:r w:rsidRPr="00DE30B0">
        <w:rPr>
          <w:sz w:val="23"/>
          <w:szCs w:val="23"/>
          <w:lang w:val="mn-MN"/>
        </w:rPr>
        <w:t>(</w:t>
      </w:r>
      <w:r w:rsidR="008C1079">
        <w:rPr>
          <w:sz w:val="23"/>
          <w:szCs w:val="23"/>
          <w:lang w:val="mn-MN"/>
        </w:rPr>
        <w:t>тү</w:t>
      </w:r>
      <w:r>
        <w:rPr>
          <w:sz w:val="23"/>
          <w:szCs w:val="23"/>
          <w:lang w:val="mn-MN"/>
        </w:rPr>
        <w:t>рээсийн тээврийн хэрэгслийн үйлчилгээний хугацаа дуусахад учирсан гэмтлийг оролцуулаад</w:t>
      </w:r>
      <w:r w:rsidRPr="00DE30B0">
        <w:rPr>
          <w:sz w:val="23"/>
          <w:szCs w:val="23"/>
          <w:lang w:val="mn-MN"/>
        </w:rPr>
        <w:t xml:space="preserve">) </w:t>
      </w:r>
      <w:r>
        <w:rPr>
          <w:sz w:val="23"/>
          <w:szCs w:val="23"/>
          <w:lang w:val="mn-MN"/>
        </w:rPr>
        <w:t xml:space="preserve">мэдээлээгүй ослоос үүдэлтэй гэмтлийг хянах хэрэгтэй. </w:t>
      </w:r>
    </w:p>
    <w:p w14:paraId="419757FA" w14:textId="61874367" w:rsidR="008A698C" w:rsidRPr="008B1FC5" w:rsidRDefault="00DE30B0" w:rsidP="008A698C">
      <w:pPr>
        <w:pStyle w:val="ListParagraph"/>
        <w:numPr>
          <w:ilvl w:val="0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Ажилтнуудын дунд санал асуулга явуулах </w:t>
      </w:r>
      <w:r w:rsidR="008C1079">
        <w:rPr>
          <w:sz w:val="23"/>
          <w:szCs w:val="23"/>
          <w:lang w:val="mn-MN"/>
        </w:rPr>
        <w:t>бөгөөд</w:t>
      </w:r>
      <w:r>
        <w:rPr>
          <w:sz w:val="23"/>
          <w:szCs w:val="23"/>
          <w:lang w:val="mn-MN"/>
        </w:rPr>
        <w:t xml:space="preserve"> үү</w:t>
      </w:r>
      <w:r w:rsidR="008C1079">
        <w:rPr>
          <w:sz w:val="23"/>
          <w:szCs w:val="23"/>
          <w:lang w:val="mn-MN"/>
        </w:rPr>
        <w:t>нийг нууцлалтай, мөн хараат бус болон</w:t>
      </w:r>
      <w:r>
        <w:rPr>
          <w:sz w:val="23"/>
          <w:szCs w:val="23"/>
          <w:lang w:val="mn-MN"/>
        </w:rPr>
        <w:t xml:space="preserve"> </w:t>
      </w:r>
      <w:r w:rsidR="008C1079">
        <w:rPr>
          <w:sz w:val="23"/>
          <w:szCs w:val="23"/>
          <w:lang w:val="mn-MN"/>
        </w:rPr>
        <w:t>гадны</w:t>
      </w:r>
      <w:r>
        <w:rPr>
          <w:sz w:val="23"/>
          <w:szCs w:val="23"/>
          <w:lang w:val="mn-MN"/>
        </w:rPr>
        <w:t xml:space="preserve"> байгууллагаар хийлгэх</w:t>
      </w:r>
      <w:r w:rsidR="008C1079">
        <w:rPr>
          <w:sz w:val="23"/>
          <w:szCs w:val="23"/>
          <w:lang w:val="mn-MN"/>
        </w:rPr>
        <w:t xml:space="preserve">. Энэхүү санал асуулгыг </w:t>
      </w:r>
      <w:r w:rsidR="008B1FC5">
        <w:rPr>
          <w:sz w:val="23"/>
          <w:szCs w:val="23"/>
          <w:lang w:val="mn-MN"/>
        </w:rPr>
        <w:t>ажилтнуудынхаа</w:t>
      </w:r>
      <w:r w:rsidR="008C1079">
        <w:rPr>
          <w:sz w:val="23"/>
          <w:szCs w:val="23"/>
          <w:lang w:val="mn-MN"/>
        </w:rPr>
        <w:t xml:space="preserve"> дунд явуулж буй бусад асуулгатай нэгтгэж</w:t>
      </w:r>
      <w:r w:rsidR="008B1FC5">
        <w:rPr>
          <w:sz w:val="23"/>
          <w:szCs w:val="23"/>
          <w:lang w:val="mn-MN"/>
        </w:rPr>
        <w:t xml:space="preserve"> болно. Дараах асуултыг оруулах боломжтой </w:t>
      </w:r>
      <w:r w:rsidR="008B1FC5" w:rsidRPr="008B1FC5">
        <w:rPr>
          <w:sz w:val="23"/>
          <w:szCs w:val="23"/>
          <w:lang w:val="mn-MN"/>
        </w:rPr>
        <w:t>(</w:t>
      </w:r>
      <w:r w:rsidR="008B1FC5">
        <w:rPr>
          <w:sz w:val="23"/>
          <w:szCs w:val="23"/>
          <w:lang w:val="mn-MN"/>
        </w:rPr>
        <w:t>ажилтны тухайн тайлбартай хэр зэрэг сана</w:t>
      </w:r>
      <w:r w:rsidR="008C1079">
        <w:rPr>
          <w:sz w:val="23"/>
          <w:szCs w:val="23"/>
          <w:lang w:val="mn-MN"/>
        </w:rPr>
        <w:t>л нийлж эсвэл зөрөлдөж буйг дур</w:t>
      </w:r>
      <w:r w:rsidR="008B1FC5">
        <w:rPr>
          <w:sz w:val="23"/>
          <w:szCs w:val="23"/>
          <w:lang w:val="mn-MN"/>
        </w:rPr>
        <w:t>дах</w:t>
      </w:r>
      <w:r w:rsidR="008B1FC5" w:rsidRPr="008B1FC5">
        <w:rPr>
          <w:sz w:val="23"/>
          <w:szCs w:val="23"/>
          <w:lang w:val="mn-MN"/>
        </w:rPr>
        <w:t>)</w:t>
      </w:r>
      <w:r w:rsidR="008B1FC5">
        <w:rPr>
          <w:sz w:val="23"/>
          <w:szCs w:val="23"/>
          <w:lang w:val="mn-MN"/>
        </w:rPr>
        <w:t>:</w:t>
      </w:r>
    </w:p>
    <w:p w14:paraId="6616D93A" w14:textId="50BAC85E" w:rsidR="008A698C" w:rsidRPr="008B1FC5" w:rsidRDefault="008B1FC5" w:rsidP="008A698C">
      <w:pPr>
        <w:pStyle w:val="ListParagraph"/>
        <w:numPr>
          <w:ilvl w:val="1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Би хурдны хязгаарыг заавал баримтлах ёстой бус </w:t>
      </w:r>
      <w:r w:rsidR="008C1079">
        <w:rPr>
          <w:sz w:val="23"/>
          <w:szCs w:val="23"/>
          <w:lang w:val="mn-MN"/>
        </w:rPr>
        <w:t xml:space="preserve">дагаж мөрдөх </w:t>
      </w:r>
      <w:r>
        <w:rPr>
          <w:sz w:val="23"/>
          <w:szCs w:val="23"/>
          <w:lang w:val="mn-MN"/>
        </w:rPr>
        <w:t>хүсэлтэй</w:t>
      </w:r>
      <w:r w:rsidR="008C1079">
        <w:rPr>
          <w:sz w:val="23"/>
          <w:szCs w:val="23"/>
          <w:lang w:val="mn-MN"/>
        </w:rPr>
        <w:t xml:space="preserve"> учир</w:t>
      </w:r>
      <w:r w:rsidR="004626E8">
        <w:rPr>
          <w:sz w:val="23"/>
          <w:szCs w:val="23"/>
          <w:lang w:val="mn-MN"/>
        </w:rPr>
        <w:t xml:space="preserve"> дагаж </w:t>
      </w:r>
      <w:r>
        <w:rPr>
          <w:sz w:val="23"/>
          <w:szCs w:val="23"/>
          <w:lang w:val="mn-MN"/>
        </w:rPr>
        <w:t>мөрддөг.</w:t>
      </w:r>
    </w:p>
    <w:p w14:paraId="159863E2" w14:textId="743CBF9A" w:rsidR="008A698C" w:rsidRPr="008B1FC5" w:rsidRDefault="008B1FC5" w:rsidP="008A698C">
      <w:pPr>
        <w:pStyle w:val="ListParagraph"/>
        <w:numPr>
          <w:ilvl w:val="1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Манай удирдлага намайг жолоо барих үедээ аюулгүй байдлыг эн тэргүүнд тавих ёстой хэмээн шаарддаг. </w:t>
      </w:r>
    </w:p>
    <w:p w14:paraId="123C9877" w14:textId="400F5A11" w:rsidR="008A698C" w:rsidRPr="00A87EBC" w:rsidRDefault="00A87EBC" w:rsidP="008A698C">
      <w:pPr>
        <w:pStyle w:val="ListParagraph"/>
        <w:numPr>
          <w:ilvl w:val="1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Дээд шатны удирдлага замын хөдөлгөөний аюулгүй байдлыг чухалчилдаг. </w:t>
      </w:r>
    </w:p>
    <w:p w14:paraId="39B1CC05" w14:textId="22858BD3" w:rsidR="008A698C" w:rsidRPr="00382708" w:rsidRDefault="00890805" w:rsidP="008A698C">
      <w:pPr>
        <w:pStyle w:val="ListParagraph"/>
        <w:numPr>
          <w:ilvl w:val="1"/>
          <w:numId w:val="1"/>
        </w:num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Байгууллага замын хөдөлгөөний аюулгүй байдлыг анхаарах нь чухал юм. </w:t>
      </w:r>
    </w:p>
    <w:p w14:paraId="74ECBDE5" w14:textId="04D72BBF" w:rsidR="008A698C" w:rsidRPr="00382708" w:rsidRDefault="00397C4E" w:rsidP="008A698C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Та нэмэлт арга хэмжээ авах шаардлагатай </w:t>
      </w:r>
      <w:r w:rsidR="008C1079">
        <w:rPr>
          <w:sz w:val="23"/>
          <w:szCs w:val="23"/>
          <w:lang w:val="mn-MN"/>
        </w:rPr>
        <w:t>хэсгийг тодорхойлохын тулд тоо мэдээллийг бүс нутаг болон</w:t>
      </w:r>
      <w:r>
        <w:rPr>
          <w:sz w:val="23"/>
          <w:szCs w:val="23"/>
          <w:lang w:val="mn-MN"/>
        </w:rPr>
        <w:t xml:space="preserve"> салбар нэгжээр хуваан</w:t>
      </w:r>
      <w:r w:rsidR="008C1079">
        <w:rPr>
          <w:sz w:val="23"/>
          <w:szCs w:val="23"/>
          <w:lang w:val="mn-MN"/>
        </w:rPr>
        <w:t>,</w:t>
      </w:r>
      <w:r>
        <w:rPr>
          <w:sz w:val="23"/>
          <w:szCs w:val="23"/>
          <w:lang w:val="mn-MN"/>
        </w:rPr>
        <w:t xml:space="preserve"> дүн шинжилгээ хийх шаардлагатай. </w:t>
      </w:r>
    </w:p>
    <w:p w14:paraId="393DF17A" w14:textId="73AD979D" w:rsidR="008A698C" w:rsidRPr="00382708" w:rsidRDefault="00397C4E" w:rsidP="008A698C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Замын хөдөлгөөний аюулгүй байдлын соёлын асуулгыг тогтмол </w:t>
      </w:r>
      <w:r w:rsidR="008C1079">
        <w:rPr>
          <w:sz w:val="23"/>
          <w:szCs w:val="23"/>
          <w:lang w:val="mn-MN"/>
        </w:rPr>
        <w:t>авах</w:t>
      </w:r>
      <w:r>
        <w:rPr>
          <w:sz w:val="23"/>
          <w:szCs w:val="23"/>
          <w:lang w:val="mn-MN"/>
        </w:rPr>
        <w:t xml:space="preserve"> ёстой боловч </w:t>
      </w:r>
      <w:r w:rsidR="004626E8">
        <w:rPr>
          <w:sz w:val="23"/>
          <w:szCs w:val="23"/>
          <w:lang w:val="mn-MN"/>
        </w:rPr>
        <w:t>удаан хугацаанд</w:t>
      </w:r>
      <w:r>
        <w:rPr>
          <w:sz w:val="23"/>
          <w:szCs w:val="23"/>
          <w:lang w:val="mn-MN"/>
        </w:rPr>
        <w:t xml:space="preserve"> бүрэлддэг тул 1-2 </w:t>
      </w:r>
      <w:r w:rsidR="00382708">
        <w:rPr>
          <w:sz w:val="23"/>
          <w:szCs w:val="23"/>
          <w:lang w:val="mn-MN"/>
        </w:rPr>
        <w:t xml:space="preserve">жил </w:t>
      </w:r>
      <w:r>
        <w:rPr>
          <w:sz w:val="23"/>
          <w:szCs w:val="23"/>
          <w:lang w:val="mn-MN"/>
        </w:rPr>
        <w:t xml:space="preserve">тутам </w:t>
      </w:r>
      <w:r w:rsidR="008C1079">
        <w:rPr>
          <w:sz w:val="23"/>
          <w:szCs w:val="23"/>
          <w:lang w:val="mn-MN"/>
        </w:rPr>
        <w:t>авахыг</w:t>
      </w:r>
      <w:r>
        <w:rPr>
          <w:sz w:val="23"/>
          <w:szCs w:val="23"/>
          <w:lang w:val="mn-MN"/>
        </w:rPr>
        <w:t xml:space="preserve"> зөвлөж байна. </w:t>
      </w:r>
    </w:p>
    <w:p w14:paraId="1865B5C1" w14:textId="70C8542A" w:rsidR="008A698C" w:rsidRPr="00382708" w:rsidRDefault="00397C4E" w:rsidP="008A698C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 xml:space="preserve">Байгууллагын замын хөдөлгөөний аюулгүй байдлын соёл </w:t>
      </w:r>
      <w:r w:rsidRPr="00382708">
        <w:rPr>
          <w:sz w:val="23"/>
          <w:szCs w:val="23"/>
          <w:lang w:val="mn-MN"/>
        </w:rPr>
        <w:t>(</w:t>
      </w:r>
      <w:r>
        <w:rPr>
          <w:sz w:val="23"/>
          <w:szCs w:val="23"/>
          <w:lang w:val="mn-MN"/>
        </w:rPr>
        <w:t>эсвэл тодорхой бүс нутаг, салбар нэгжид</w:t>
      </w:r>
      <w:r w:rsidRPr="00382708">
        <w:rPr>
          <w:sz w:val="23"/>
          <w:szCs w:val="23"/>
          <w:lang w:val="mn-MN"/>
        </w:rPr>
        <w:t>)</w:t>
      </w:r>
      <w:r w:rsidR="008C1079">
        <w:rPr>
          <w:sz w:val="23"/>
          <w:szCs w:val="23"/>
          <w:lang w:val="mn-MN"/>
        </w:rPr>
        <w:t xml:space="preserve"> сайжраагүй</w:t>
      </w:r>
      <w:r>
        <w:rPr>
          <w:sz w:val="23"/>
          <w:szCs w:val="23"/>
          <w:lang w:val="mn-MN"/>
        </w:rPr>
        <w:t xml:space="preserve"> </w:t>
      </w:r>
      <w:r w:rsidRPr="00382708">
        <w:rPr>
          <w:sz w:val="23"/>
          <w:szCs w:val="23"/>
          <w:lang w:val="mn-MN"/>
        </w:rPr>
        <w:t>(</w:t>
      </w:r>
      <w:r>
        <w:rPr>
          <w:sz w:val="23"/>
          <w:szCs w:val="23"/>
          <w:lang w:val="mn-MN"/>
        </w:rPr>
        <w:t>эсвэл дордох</w:t>
      </w:r>
      <w:r w:rsidRPr="00382708">
        <w:rPr>
          <w:sz w:val="23"/>
          <w:szCs w:val="23"/>
          <w:lang w:val="mn-MN"/>
        </w:rPr>
        <w:t>)</w:t>
      </w:r>
      <w:r>
        <w:rPr>
          <w:sz w:val="23"/>
          <w:szCs w:val="23"/>
          <w:lang w:val="mn-MN"/>
        </w:rPr>
        <w:t xml:space="preserve"> </w:t>
      </w:r>
      <w:r w:rsidR="008C1079">
        <w:rPr>
          <w:sz w:val="23"/>
          <w:szCs w:val="23"/>
          <w:lang w:val="mn-MN"/>
        </w:rPr>
        <w:t>үр</w:t>
      </w:r>
      <w:r w:rsidR="004626E8">
        <w:rPr>
          <w:sz w:val="23"/>
          <w:szCs w:val="23"/>
          <w:lang w:val="mn-MN"/>
        </w:rPr>
        <w:t xml:space="preserve"> дүн гарвал</w:t>
      </w:r>
      <w:bookmarkStart w:id="1" w:name="_GoBack"/>
      <w:bookmarkEnd w:id="1"/>
      <w:r>
        <w:rPr>
          <w:sz w:val="23"/>
          <w:szCs w:val="23"/>
          <w:lang w:val="mn-MN"/>
        </w:rPr>
        <w:t xml:space="preserve"> бүх шатны удирдлагыг оролцуулан замын хөдөлгөөний аюулгүй байдлын харилцааны хөтөлбөрөө дахин шалгаж, шалтгааныг </w:t>
      </w:r>
      <w:r w:rsidR="008C1079">
        <w:rPr>
          <w:sz w:val="23"/>
          <w:szCs w:val="23"/>
          <w:lang w:val="mn-MN"/>
        </w:rPr>
        <w:t xml:space="preserve">нь </w:t>
      </w:r>
      <w:r>
        <w:rPr>
          <w:sz w:val="23"/>
          <w:szCs w:val="23"/>
          <w:lang w:val="mn-MN"/>
        </w:rPr>
        <w:t xml:space="preserve">илрүүлэх хэрэгтэй. </w:t>
      </w:r>
    </w:p>
    <w:p w14:paraId="612186A3" w14:textId="72662F8F" w:rsidR="006559B3" w:rsidRPr="00382708" w:rsidRDefault="008C1079">
      <w:pPr>
        <w:rPr>
          <w:lang w:val="mn-MN"/>
        </w:rPr>
      </w:pPr>
      <w:r>
        <w:rPr>
          <w:sz w:val="23"/>
          <w:szCs w:val="23"/>
          <w:lang w:val="mn-MN"/>
        </w:rPr>
        <w:t>Дэлг</w:t>
      </w:r>
      <w:r w:rsidR="00A2389C">
        <w:rPr>
          <w:sz w:val="23"/>
          <w:szCs w:val="23"/>
          <w:lang w:val="mn-MN"/>
        </w:rPr>
        <w:t>эрэнгүй зөвлөгөөг дараах хаягаар авна уу</w:t>
      </w:r>
      <w:r w:rsidR="008A698C" w:rsidRPr="00382708">
        <w:rPr>
          <w:sz w:val="23"/>
          <w:szCs w:val="23"/>
          <w:lang w:val="mn-MN"/>
        </w:rPr>
        <w:t>: mail@roadrisktoolkit.com</w:t>
      </w:r>
    </w:p>
    <w:sectPr w:rsidR="006559B3" w:rsidRPr="00382708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97B22C" w14:textId="77777777" w:rsidR="005F45B0" w:rsidRDefault="005F45B0">
      <w:pPr>
        <w:spacing w:after="0" w:line="240" w:lineRule="auto"/>
      </w:pPr>
      <w:r>
        <w:separator/>
      </w:r>
    </w:p>
  </w:endnote>
  <w:endnote w:type="continuationSeparator" w:id="0">
    <w:p w14:paraId="569BB570" w14:textId="77777777" w:rsidR="005F45B0" w:rsidRDefault="005F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BBD6A5" w14:textId="77777777" w:rsidR="003F3990" w:rsidRDefault="0086736F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DFB634A" wp14:editId="401CE76C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2FE6F666" wp14:editId="4A876A91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100967" wp14:editId="2A458E42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35FDC02C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D16A61" w14:textId="77777777" w:rsidR="005F45B0" w:rsidRDefault="005F45B0">
      <w:pPr>
        <w:spacing w:after="0" w:line="240" w:lineRule="auto"/>
      </w:pPr>
      <w:r>
        <w:separator/>
      </w:r>
    </w:p>
  </w:footnote>
  <w:footnote w:type="continuationSeparator" w:id="0">
    <w:p w14:paraId="651DD988" w14:textId="77777777" w:rsidR="005F45B0" w:rsidRDefault="005F4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7BF71" w14:textId="77777777" w:rsidR="003F3990" w:rsidRDefault="0086736F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278180D8" wp14:editId="2E38A414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927DE"/>
    <w:multiLevelType w:val="hybridMultilevel"/>
    <w:tmpl w:val="52A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98C"/>
    <w:rsid w:val="0030168C"/>
    <w:rsid w:val="00382708"/>
    <w:rsid w:val="00397C4E"/>
    <w:rsid w:val="004626E8"/>
    <w:rsid w:val="005F45B0"/>
    <w:rsid w:val="00601E8B"/>
    <w:rsid w:val="0065105D"/>
    <w:rsid w:val="006559B3"/>
    <w:rsid w:val="0081368B"/>
    <w:rsid w:val="0086736F"/>
    <w:rsid w:val="00890805"/>
    <w:rsid w:val="008A698C"/>
    <w:rsid w:val="008B1FC5"/>
    <w:rsid w:val="008C1079"/>
    <w:rsid w:val="00A2389C"/>
    <w:rsid w:val="00A87EBC"/>
    <w:rsid w:val="00DE30B0"/>
    <w:rsid w:val="00E4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DB44"/>
  <w15:chartTrackingRefBased/>
  <w15:docId w15:val="{8B233917-8ADC-4D14-A306-42FDC75D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98C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9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9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98C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8A69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98C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4B6D42-CCEE-491D-AB63-F03309107615}"/>
</file>

<file path=customXml/itemProps2.xml><?xml version="1.0" encoding="utf-8"?>
<ds:datastoreItem xmlns:ds="http://schemas.openxmlformats.org/officeDocument/2006/customXml" ds:itemID="{F09FC2D4-0A4C-4C78-8C44-5F8F087C43E2}"/>
</file>

<file path=customXml/itemProps3.xml><?xml version="1.0" encoding="utf-8"?>
<ds:datastoreItem xmlns:ds="http://schemas.openxmlformats.org/officeDocument/2006/customXml" ds:itemID="{CDEB0F89-6D8F-4B9C-9FA3-948808D622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10</cp:revision>
  <dcterms:created xsi:type="dcterms:W3CDTF">2020-10-13T08:40:00Z</dcterms:created>
  <dcterms:modified xsi:type="dcterms:W3CDTF">2020-10-27T07:05:00Z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