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docProps/core.xml" ContentType="application/vnd.openxmlformats-package.core-properti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bookmarkEnd w:id="0"/>
    <w:p w14:paraId="4B28CA23" w14:textId="77777777" w:rsidR="00813814" w:rsidRDefault="00813814" w:rsidP="00813814">
      <w:pPr>
        <w:rPr>
          <w:sz w:val="23"/>
          <w:szCs w:val="23"/>
          <w:lang w:val="sr-RS-Latn"/>
          <w:rFonts/>
        </w:rPr>
      </w:pPr>
    </w:p>
    <w:p w14:paraId="23012D0B" w14:textId="77777777" w:rsidR="00813814" w:rsidRDefault="00813814" w:rsidP="00813814">
      <w:pPr>
        <w:rPr>
          <w:sz w:val="23"/>
          <w:szCs w:val="23"/>
          <w:lang w:val="sr-RS-Latn"/>
          <w:rFonts/>
        </w:rPr>
      </w:pPr>
    </w:p>
    <w:p w14:paraId="59A28A7C" w14:textId="59F83B20" w:rsidR="00813814" w:rsidRDefault="00813814" w:rsidP="00813814">
      <w:pPr>
        <w:rPr>
          <w:sz w:val="23"/>
          <w:szCs w:val="23"/>
          <w:lang w:val="sr-RS-Latn"/>
          <w:rFonts/>
        </w:rPr>
      </w:pPr>
      <w:r>
        <w:rPr>
          <w:sz w:val="23"/>
          <w:lang w:val="sr-RS-Latn"/>
          <w:rFonts/>
        </w:rPr>
        <w:t xml:space="preserve">Telematika (ili „crne kutije“) može biti veoma korisna za razvoj podataka u vezi sa rizikom vašeg voznog parka, kao i podataka o različitim delovima vašeg poslovanja i o pojedinačnim vozačima.</w:t>
      </w:r>
    </w:p>
    <w:p w14:paraId="7736A234" w14:textId="77777777" w:rsidR="00813814" w:rsidRDefault="00813814" w:rsidP="00813814">
      <w:pPr>
        <w:rPr>
          <w:sz w:val="23"/>
          <w:szCs w:val="23"/>
          <w:lang w:val="sr-RS-Latn"/>
          <w:rFonts/>
        </w:rPr>
      </w:pPr>
    </w:p>
    <w:p w14:paraId="4BA7A9E9" w14:textId="76DF7FCC" w:rsidR="00813814" w:rsidRDefault="00813814" w:rsidP="00813814">
      <w:pPr>
        <w:rPr>
          <w:sz w:val="23"/>
          <w:szCs w:val="23"/>
          <w:lang w:val="sr-RS-Latn"/>
          <w:rFonts/>
        </w:rPr>
      </w:pPr>
      <w:r>
        <w:rPr>
          <w:sz w:val="23"/>
          <w:lang w:val="sr-RS-Latn"/>
          <w:rFonts/>
        </w:rPr>
        <w:t xml:space="preserve">Ako vaša organizacija želi da koristi telemetriju kao deo programa upravljanja poslovnim putovanjima drumskim vozilima, možemo vam preporučiti dobavljača (e) odgovarajućih sposobnosti u zemljama u kojima radite.</w:t>
      </w:r>
      <w:r>
        <w:rPr>
          <w:sz w:val="23"/>
          <w:lang w:val="sr-RS-Latn"/>
          <w:rFonts/>
        </w:rPr>
        <w:t xml:space="preserve">  </w:t>
      </w:r>
      <w:r>
        <w:rPr>
          <w:sz w:val="23"/>
          <w:lang w:val="sr-RS-Latn"/>
          <w:rFonts/>
        </w:rPr>
        <w:t xml:space="preserve">To će uključiti razna rešenja, od potpuno instaliranih kablovskih sistema do aplikacija za pametne telefone.</w:t>
      </w:r>
      <w:r>
        <w:rPr>
          <w:sz w:val="23"/>
          <w:lang w:val="sr-RS-Latn"/>
          <w:rFonts/>
        </w:rPr>
        <w:t xml:space="preserve"> </w:t>
      </w:r>
      <w:r>
        <w:rPr>
          <w:sz w:val="23"/>
          <w:lang w:val="sr-RS-Latn"/>
          <w:rFonts/>
        </w:rPr>
        <w:t xml:space="preserve">Važno je da za svoj sistem imate dobru podršku, stoga možda nije idealno rešenje jedan jedini sistem za celu operaciju, međutim, svi sistemi bi trebalo da prikupljaju kompatibilne podatke putem istih pragova okidanja.</w:t>
      </w:r>
    </w:p>
    <w:p w14:paraId="52317EA4" w14:textId="77777777" w:rsidR="00813814" w:rsidRDefault="00813814" w:rsidP="00813814">
      <w:pPr>
        <w:rPr>
          <w:sz w:val="23"/>
          <w:szCs w:val="23"/>
          <w:lang w:val="sr-RS-Latn"/>
          <w:rFonts/>
        </w:rPr>
      </w:pPr>
    </w:p>
    <w:p w14:paraId="7A2E3AF0" w14:textId="05F990B7" w:rsidR="00813814" w:rsidRDefault="00813814" w:rsidP="00813814">
      <w:pPr>
        <w:rPr>
          <w:sz w:val="23"/>
          <w:szCs w:val="23"/>
          <w:lang w:val="sr-RS-Latn"/>
          <w:rFonts/>
        </w:rPr>
      </w:pPr>
      <w:r>
        <w:rPr>
          <w:sz w:val="23"/>
          <w:lang w:val="sr-RS-Latn"/>
          <w:rFonts/>
        </w:rPr>
        <w:t xml:space="preserve">Delotvorna upotreba bilo kog telemetrijskog podatka, iz perspektive upravljanja poslovnim putovanjima drumskim vozilima, zavisi od toga kako koristite tehnološki generisane podatke.</w:t>
      </w:r>
      <w:r>
        <w:rPr>
          <w:sz w:val="23"/>
          <w:lang w:val="sr-RS-Latn"/>
          <w:rFonts/>
        </w:rPr>
        <w:t xml:space="preserve">  </w:t>
      </w:r>
      <w:r>
        <w:rPr>
          <w:sz w:val="23"/>
          <w:lang w:val="sr-RS-Latn"/>
          <w:rFonts/>
        </w:rPr>
        <w:t xml:space="preserve">Linijski menadžeri su od ključne važnosti jer oni treba da se na osnovu podataka suoče sa svojim osobljem.</w:t>
      </w:r>
      <w:r>
        <w:rPr>
          <w:sz w:val="23"/>
          <w:lang w:val="sr-RS-Latn"/>
          <w:rFonts/>
        </w:rPr>
        <w:t xml:space="preserve">  </w:t>
      </w:r>
      <w:r>
        <w:rPr>
          <w:sz w:val="23"/>
          <w:lang w:val="sr-RS-Latn"/>
          <w:rFonts/>
        </w:rPr>
        <w:t xml:space="preserve">Na osnovu tačno opisanih potreba za obukom tih menadžera, možemo vam preporučiti dobavljača(e) odgovarajućih sposobnosti koji će vam obezbediti potrebnu obuku na vašem(im) jeziku (jezicima).</w:t>
      </w:r>
    </w:p>
    <w:p w14:paraId="1D0167CF" w14:textId="77777777" w:rsidR="00813814" w:rsidRDefault="00813814" w:rsidP="00813814">
      <w:pPr>
        <w:tabs>
          <w:tab w:val="num" w:pos="720"/>
        </w:tabs>
        <w:rPr>
          <w:sz w:val="23"/>
          <w:szCs w:val="23"/>
          <w:lang w:val="sr-RS-Latn"/>
          <w:rFonts/>
        </w:rPr>
      </w:pPr>
    </w:p>
    <w:p w14:paraId="1F4983D0" w14:textId="4FD44254" w:rsidR="00F360A4" w:rsidRPr="00EC1F20" w:rsidRDefault="00813814" w:rsidP="00813814">
      <w:pPr>
        <w:tabs>
          <w:tab w:val="num" w:pos="720"/>
        </w:tabs>
      </w:pPr>
      <w:r>
        <w:rPr>
          <w:sz w:val="23"/>
          <w:lang w:val="sr-RS-Latn"/>
          <w:rFonts/>
        </w:rPr>
        <w:t xml:space="preserve">Za više informacija kontaktirajte: </w:t>
      </w:r>
      <w:hyperlink r:id="rId7" w:history="1">
        <w:r>
          <w:rPr>
            <w:rStyle w:val="Hyperlink"/>
            <w:sz w:val="23"/>
            <w:lang w:val="sr-RS-Latn"/>
            <w:rFonts/>
          </w:rPr>
          <w:t xml:space="preserve">mail@roadrisktoolkit.com</w:t>
        </w:r>
      </w:hyperlink>
    </w:p>
    <w:sectPr w:rsidR="00F360A4" w:rsidRPr="00EC1F20"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CCE297" w14:textId="77777777" w:rsidR="008A0EDA" w:rsidRDefault="008A0EDA" w:rsidP="003F3990">
      <w:pPr>
        <w:spacing w:after="0" w:line="240" w:lineRule="auto"/>
      </w:pPr>
      <w:r>
        <w:rPr>
          <w:lang w:val="sr-RS-Latn"/>
          <w:rFonts/>
        </w:rPr>
        <w:separator/>
      </w:r>
    </w:p>
  </w:endnote>
  <w:endnote w:type="continuationSeparator" w:id="0">
    <w:p w14:paraId="23EC4AAC" w14:textId="77777777" w:rsidR="008A0EDA" w:rsidRDefault="008A0EDA" w:rsidP="003F3990">
      <w:pPr>
        <w:spacing w:after="0" w:line="240" w:lineRule="auto"/>
      </w:pPr>
      <w:r>
        <w:rPr>
          <w:lang w:val="sr-RS-Latn"/>
          <w:rFont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lang w:val="sr-RS-Latn"/>
        <w:rFonts/>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lang w:val="sr-RS-Latn"/>
        <w:rFonts/>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color w:val="1E69AA"/>
        <w:sz w:val="32"/>
        <w:szCs w:val="32"/>
        <w:lang w:val="sr-RS-Latn"/>
        <w:rFonts/>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lang w:val="sr-RS-Latn"/>
        <w:rFonts/>
      </w:rPr>
      <w:t xml:space="preserve">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9933A" w14:textId="77777777" w:rsidR="008A0EDA" w:rsidRDefault="008A0EDA" w:rsidP="003F3990">
      <w:pPr>
        <w:spacing w:after="0" w:line="240" w:lineRule="auto"/>
      </w:pPr>
      <w:r>
        <w:rPr>
          <w:lang w:val="sr-RS-Latn"/>
          <w:rFonts/>
        </w:rPr>
        <w:separator/>
      </w:r>
    </w:p>
  </w:footnote>
  <w:footnote w:type="continuationSeparator" w:id="0">
    <w:p w14:paraId="76181BBC" w14:textId="77777777" w:rsidR="008A0EDA" w:rsidRDefault="008A0EDA" w:rsidP="003F3990">
      <w:pPr>
        <w:spacing w:after="0" w:line="240" w:lineRule="auto"/>
      </w:pPr>
      <w:r>
        <w:rPr>
          <w:lang w:val="sr-RS-Latn"/>
          <w:rFont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lang w:val="sr-RS-Latn"/>
        <w:rFonts/>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8B09DD"/>
    <w:multiLevelType w:val="singleLevel"/>
    <w:tmpl w:val="B00C572A"/>
    <w:lvl w:ilvl="0">
      <w:start w:val="1"/>
      <w:numFmt w:val="bullet"/>
      <w:lvlText w:val=""/>
      <w:lvlJc w:val="left"/>
      <w:pPr>
        <w:tabs>
          <w:tab w:val="num" w:pos="360"/>
        </w:tabs>
        <w:ind w:left="360" w:hanging="360"/>
      </w:pPr>
      <w:rPr>
        <w:rFonts w:ascii="Symbol" w:hAnsi="Symbol" w:hint="default"/>
        <w:sz w:val="22"/>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DE1185"/>
    <w:multiLevelType w:val="hybridMultilevel"/>
    <w:tmpl w:val="920E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13814"/>
    <w:rsid w:val="00820E57"/>
    <w:rsid w:val="008275DE"/>
    <w:rsid w:val="008908E1"/>
    <w:rsid w:val="008A0EDA"/>
    <w:rsid w:val="008B4F51"/>
    <w:rsid w:val="008E3C35"/>
    <w:rsid w:val="00952C71"/>
    <w:rsid w:val="00963ACD"/>
    <w:rsid w:val="00973E14"/>
    <w:rsid w:val="00A17ED9"/>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1F20"/>
    <w:rsid w:val="00EC5615"/>
    <w:rsid w:val="00EE41D0"/>
    <w:rsid w:val="00F30D28"/>
    <w:rsid w:val="00F32D1E"/>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RS-Lat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er1.xml.rels><?xml version="1.0" encoding="utf-8"?>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9B4D394D14D489AD0E416369DBA68" ma:contentTypeVersion="19" ma:contentTypeDescription="Create a new document." ma:contentTypeScope="" ma:versionID="860427d62ca36e4e03751bfd42b9a5bc">
  <xsd:schema xmlns:xsd="http://www.w3.org/2001/XMLSchema" xmlns:xs="http://www.w3.org/2001/XMLSchema" xmlns:p="http://schemas.microsoft.com/office/2006/metadata/properties" xmlns:ns1="http://schemas.microsoft.com/sharepoint/v3" xmlns:ns2="26a8f23c-6e11-458f-b8fd-a647a59ab2ac" targetNamespace="http://schemas.microsoft.com/office/2006/metadata/properties" ma:root="true" ma:fieldsID="a29991cf2c24dae38d600bc4f939ceb8" ns1:_="" ns2:_="">
    <xsd:import namespace="http://schemas.microsoft.com/sharepoint/v3"/>
    <xsd:import namespace="26a8f23c-6e11-458f-b8fd-a647a59ab2ac"/>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a8f23c-6e11-458f-b8fd-a647a59ab2a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Hash xmlns="26a8f23c-6e11-458f-b8fd-a647a59ab2ac" xsi:nil="true"/>
    <UniqueSourceRef xmlns="26a8f23c-6e11-458f-b8fd-a647a59ab2ac" xsi:nil="true"/>
    <_ip_UnifiedCompliancePolicyProperties xmlns="http://schemas.microsoft.com/sharepoint/v3" xsi:nil="true"/>
    <CloudMigratorVersion xmlns="26a8f23c-6e11-458f-b8fd-a647a59ab2ac" xsi:nil="true"/>
  </documentManagement>
</p:properties>
</file>

<file path=customXml/itemProps1.xml><?xml version="1.0" encoding="utf-8"?>
<ds:datastoreItem xmlns:ds="http://schemas.openxmlformats.org/officeDocument/2006/customXml" ds:itemID="{B1BB14F6-6904-4EB8-9712-41D817738E90}"/>
</file>

<file path=customXml/itemProps2.xml><?xml version="1.0" encoding="utf-8"?>
<ds:datastoreItem xmlns:ds="http://schemas.openxmlformats.org/officeDocument/2006/customXml" ds:itemID="{5584423C-E7F7-4F00-B936-E9B54FA4DCCF}"/>
</file>

<file path=customXml/itemProps3.xml><?xml version="1.0" encoding="utf-8"?>
<ds:datastoreItem xmlns:ds="http://schemas.openxmlformats.org/officeDocument/2006/customXml" ds:itemID="{67F1E6DB-255D-4EF9-9156-4CAE3BEC82DB}"/>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1083</Characters>
  <Application>Microsoft Office Word</Application>
  <DocSecurity>0</DocSecurity>
  <Lines>30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2020-03-24T17:01:00Z</dcterms:created>
  <dcterms:modified xsi:type="dcterms:W3CDTF">2020-03-24T17:01:00Z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0x010100DDE9B4D394D14D489AD0E416369DBA68</vt:lpwstr>
  </property>
</Properties>
</file>